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0D39B5" w14:textId="77777777" w:rsidR="0097756D" w:rsidRPr="00510FDA" w:rsidRDefault="0097756D" w:rsidP="00510FDA">
      <w:pPr>
        <w:pStyle w:val="Standard"/>
        <w:jc w:val="center"/>
        <w:rPr>
          <w:rFonts w:asciiTheme="minorHAnsi" w:hAnsiTheme="minorHAnsi"/>
          <w:b/>
          <w:color w:val="000000" w:themeColor="text1"/>
          <w:sz w:val="22"/>
          <w:szCs w:val="22"/>
          <w:lang w:val="en-US"/>
        </w:rPr>
      </w:pPr>
      <w:r w:rsidRPr="00510FDA">
        <w:rPr>
          <w:rFonts w:asciiTheme="minorHAnsi" w:hAnsiTheme="minorHAnsi"/>
          <w:b/>
          <w:color w:val="000000" w:themeColor="text1"/>
          <w:sz w:val="22"/>
          <w:szCs w:val="22"/>
          <w:lang w:val="en-US"/>
        </w:rPr>
        <w:t xml:space="preserve">Technical Inspection Report required by the Federal Court with the aim of providing </w:t>
      </w:r>
      <w:r w:rsidR="00725E77" w:rsidRPr="00510FDA">
        <w:rPr>
          <w:rFonts w:asciiTheme="minorHAnsi" w:hAnsiTheme="minorHAnsi"/>
          <w:b/>
          <w:color w:val="000000" w:themeColor="text1"/>
          <w:sz w:val="22"/>
          <w:szCs w:val="22"/>
          <w:lang w:val="en-US"/>
        </w:rPr>
        <w:t>grounds for the analysis of the Public Civil Action #</w:t>
      </w:r>
      <w:r w:rsidRPr="00510FDA">
        <w:rPr>
          <w:rFonts w:asciiTheme="minorHAnsi" w:hAnsiTheme="minorHAnsi"/>
          <w:b/>
          <w:color w:val="000000" w:themeColor="text1"/>
          <w:sz w:val="22"/>
          <w:szCs w:val="22"/>
          <w:lang w:val="en-US"/>
        </w:rPr>
        <w:t xml:space="preserve">5000325-94.2017.4.03.6135 </w:t>
      </w:r>
      <w:r w:rsidR="00725E77" w:rsidRPr="00510FDA">
        <w:rPr>
          <w:rFonts w:asciiTheme="minorHAnsi" w:hAnsiTheme="minorHAnsi"/>
          <w:b/>
          <w:color w:val="000000" w:themeColor="text1"/>
          <w:sz w:val="22"/>
          <w:szCs w:val="22"/>
          <w:lang w:val="en-US"/>
        </w:rPr>
        <w:t xml:space="preserve">being processed in the </w:t>
      </w:r>
      <w:r w:rsidRPr="00510FDA">
        <w:rPr>
          <w:rFonts w:asciiTheme="minorHAnsi" w:hAnsiTheme="minorHAnsi"/>
          <w:b/>
          <w:color w:val="000000" w:themeColor="text1"/>
          <w:sz w:val="22"/>
          <w:szCs w:val="22"/>
          <w:lang w:val="en-US"/>
        </w:rPr>
        <w:t>25</w:t>
      </w:r>
      <w:r w:rsidR="00725E77" w:rsidRPr="00510FDA">
        <w:rPr>
          <w:rFonts w:asciiTheme="minorHAnsi" w:hAnsiTheme="minorHAnsi"/>
          <w:b/>
          <w:color w:val="000000" w:themeColor="text1"/>
          <w:sz w:val="22"/>
          <w:szCs w:val="22"/>
          <w:lang w:val="en-US"/>
        </w:rPr>
        <w:t xml:space="preserve">th Federal Civil Court of </w:t>
      </w:r>
      <w:r w:rsidRPr="00510FDA">
        <w:rPr>
          <w:rFonts w:asciiTheme="minorHAnsi" w:hAnsiTheme="minorHAnsi"/>
          <w:b/>
          <w:color w:val="000000" w:themeColor="text1"/>
          <w:sz w:val="22"/>
          <w:szCs w:val="22"/>
          <w:lang w:val="en-US"/>
        </w:rPr>
        <w:t>São Paulo.</w:t>
      </w:r>
    </w:p>
    <w:p w14:paraId="356BA36E" w14:textId="77777777" w:rsidR="0097756D" w:rsidRPr="0081302F" w:rsidRDefault="0097756D" w:rsidP="0081302F">
      <w:pPr>
        <w:pStyle w:val="Standard"/>
        <w:jc w:val="both"/>
        <w:rPr>
          <w:rFonts w:asciiTheme="minorHAnsi" w:hAnsiTheme="minorHAnsi"/>
          <w:color w:val="000000" w:themeColor="text1"/>
          <w:sz w:val="22"/>
          <w:szCs w:val="22"/>
          <w:lang w:val="en-US"/>
        </w:rPr>
      </w:pPr>
    </w:p>
    <w:p w14:paraId="7D698228" w14:textId="77777777" w:rsidR="0097756D" w:rsidRPr="0081302F" w:rsidRDefault="00725E77" w:rsidP="0081302F">
      <w:pPr>
        <w:pStyle w:val="Standard"/>
        <w:jc w:val="both"/>
        <w:rPr>
          <w:rFonts w:asciiTheme="minorHAnsi" w:hAnsiTheme="minorHAnsi"/>
          <w:color w:val="000000" w:themeColor="text1"/>
          <w:sz w:val="22"/>
          <w:szCs w:val="22"/>
          <w:lang w:val="en-US"/>
        </w:rPr>
      </w:pPr>
      <w:r w:rsidRPr="00510FDA">
        <w:rPr>
          <w:rFonts w:asciiTheme="minorHAnsi" w:hAnsiTheme="minorHAnsi"/>
          <w:b/>
          <w:color w:val="000000" w:themeColor="text1"/>
          <w:sz w:val="22"/>
          <w:szCs w:val="22"/>
          <w:lang w:val="en-US"/>
        </w:rPr>
        <w:t>Subject</w:t>
      </w:r>
      <w:r w:rsidR="0097756D" w:rsidRPr="00510FDA">
        <w:rPr>
          <w:rFonts w:asciiTheme="minorHAnsi" w:hAnsiTheme="minorHAnsi"/>
          <w:b/>
          <w:color w:val="000000" w:themeColor="text1"/>
          <w:sz w:val="22"/>
          <w:szCs w:val="22"/>
          <w:lang w:val="en-US"/>
        </w:rPr>
        <w:t>:</w:t>
      </w:r>
      <w:r w:rsidR="0097756D" w:rsidRPr="0081302F">
        <w:rPr>
          <w:rFonts w:asciiTheme="minorHAnsi" w:hAnsiTheme="minorHAnsi"/>
          <w:color w:val="000000" w:themeColor="text1"/>
          <w:sz w:val="22"/>
          <w:szCs w:val="22"/>
          <w:lang w:val="en-US"/>
        </w:rPr>
        <w:t xml:space="preserve"> </w:t>
      </w:r>
      <w:r w:rsidRPr="0081302F">
        <w:rPr>
          <w:rFonts w:asciiTheme="minorHAnsi" w:hAnsiTheme="minorHAnsi"/>
          <w:color w:val="000000" w:themeColor="text1"/>
          <w:sz w:val="22"/>
          <w:szCs w:val="22"/>
          <w:lang w:val="en-US"/>
        </w:rPr>
        <w:t xml:space="preserve">Live Animals Export </w:t>
      </w:r>
      <w:r w:rsidR="00780F02" w:rsidRPr="0081302F">
        <w:rPr>
          <w:rFonts w:asciiTheme="minorHAnsi" w:hAnsiTheme="minorHAnsi"/>
          <w:color w:val="000000" w:themeColor="text1"/>
          <w:sz w:val="22"/>
          <w:szCs w:val="22"/>
          <w:lang w:val="en-US"/>
        </w:rPr>
        <w:t xml:space="preserve">by sea, specifically, </w:t>
      </w:r>
      <w:r w:rsidR="0097756D" w:rsidRPr="0081302F">
        <w:rPr>
          <w:rFonts w:asciiTheme="minorHAnsi" w:hAnsiTheme="minorHAnsi"/>
          <w:color w:val="000000" w:themeColor="text1"/>
          <w:sz w:val="22"/>
          <w:szCs w:val="22"/>
          <w:lang w:val="en-US"/>
        </w:rPr>
        <w:t>27</w:t>
      </w:r>
      <w:r w:rsidR="00780F02" w:rsidRPr="0081302F">
        <w:rPr>
          <w:rFonts w:asciiTheme="minorHAnsi" w:hAnsiTheme="minorHAnsi"/>
          <w:color w:val="000000" w:themeColor="text1"/>
          <w:sz w:val="22"/>
          <w:szCs w:val="22"/>
          <w:lang w:val="en-US"/>
        </w:rPr>
        <w:t>,</w:t>
      </w:r>
      <w:r w:rsidR="0097756D" w:rsidRPr="0081302F">
        <w:rPr>
          <w:rFonts w:asciiTheme="minorHAnsi" w:hAnsiTheme="minorHAnsi"/>
          <w:color w:val="000000" w:themeColor="text1"/>
          <w:sz w:val="22"/>
          <w:szCs w:val="22"/>
          <w:lang w:val="en-US"/>
        </w:rPr>
        <w:t xml:space="preserve">800 </w:t>
      </w:r>
      <w:proofErr w:type="spellStart"/>
      <w:r w:rsidR="00780F02" w:rsidRPr="0081302F">
        <w:rPr>
          <w:rFonts w:asciiTheme="minorHAnsi" w:hAnsiTheme="minorHAnsi"/>
          <w:color w:val="000000" w:themeColor="text1"/>
          <w:sz w:val="22"/>
          <w:szCs w:val="22"/>
          <w:lang w:val="en-US"/>
        </w:rPr>
        <w:t>oxes</w:t>
      </w:r>
      <w:proofErr w:type="spellEnd"/>
      <w:r w:rsidR="00780F02" w:rsidRPr="0081302F">
        <w:rPr>
          <w:rFonts w:asciiTheme="minorHAnsi" w:hAnsiTheme="minorHAnsi"/>
          <w:color w:val="000000" w:themeColor="text1"/>
          <w:sz w:val="22"/>
          <w:szCs w:val="22"/>
          <w:lang w:val="en-US"/>
        </w:rPr>
        <w:t xml:space="preserve"> coming from the interior of Sao Paulo state, being boarded in the Port of Santos/SP (Brazil) with final destination, Turkey</w:t>
      </w:r>
      <w:r w:rsidR="0097756D" w:rsidRPr="0081302F">
        <w:rPr>
          <w:rFonts w:asciiTheme="minorHAnsi" w:hAnsiTheme="minorHAnsi"/>
          <w:color w:val="000000" w:themeColor="text1"/>
          <w:sz w:val="22"/>
          <w:szCs w:val="22"/>
          <w:lang w:val="en-US"/>
        </w:rPr>
        <w:t>.</w:t>
      </w:r>
    </w:p>
    <w:p w14:paraId="53B33882" w14:textId="77777777" w:rsidR="0097756D" w:rsidRPr="0081302F" w:rsidRDefault="0097756D" w:rsidP="0081302F">
      <w:pPr>
        <w:pStyle w:val="Standard"/>
        <w:jc w:val="both"/>
        <w:rPr>
          <w:rFonts w:asciiTheme="minorHAnsi" w:hAnsiTheme="minorHAnsi"/>
          <w:color w:val="000000" w:themeColor="text1"/>
          <w:sz w:val="22"/>
          <w:szCs w:val="22"/>
          <w:lang w:val="en-US"/>
        </w:rPr>
      </w:pPr>
    </w:p>
    <w:p w14:paraId="1D8BB65C" w14:textId="77777777" w:rsidR="0097756D" w:rsidRPr="0081302F" w:rsidRDefault="00780F02" w:rsidP="0081302F">
      <w:pPr>
        <w:pStyle w:val="Standard"/>
        <w:jc w:val="both"/>
        <w:rPr>
          <w:rFonts w:asciiTheme="minorHAnsi" w:hAnsiTheme="minorHAnsi"/>
          <w:color w:val="000000" w:themeColor="text1"/>
          <w:sz w:val="22"/>
          <w:szCs w:val="22"/>
          <w:lang w:val="en-US"/>
        </w:rPr>
      </w:pPr>
      <w:r w:rsidRPr="0081302F">
        <w:rPr>
          <w:rFonts w:asciiTheme="minorHAnsi" w:hAnsiTheme="minorHAnsi"/>
          <w:color w:val="000000" w:themeColor="text1"/>
          <w:sz w:val="22"/>
          <w:szCs w:val="22"/>
          <w:lang w:val="en-US"/>
        </w:rPr>
        <w:t>I</w:t>
      </w:r>
      <w:r w:rsidR="0097756D" w:rsidRPr="0081302F">
        <w:rPr>
          <w:rFonts w:asciiTheme="minorHAnsi" w:hAnsiTheme="minorHAnsi"/>
          <w:color w:val="000000" w:themeColor="text1"/>
          <w:sz w:val="22"/>
          <w:szCs w:val="22"/>
          <w:lang w:val="en-US"/>
        </w:rPr>
        <w:t>, Magda Regina, CRMV-7583</w:t>
      </w:r>
      <w:r w:rsidR="00FA6F63" w:rsidRPr="0081302F">
        <w:rPr>
          <w:rFonts w:asciiTheme="minorHAnsi" w:hAnsiTheme="minorHAnsi"/>
          <w:color w:val="000000" w:themeColor="text1"/>
          <w:sz w:val="22"/>
          <w:szCs w:val="22"/>
          <w:lang w:val="en-US"/>
        </w:rPr>
        <w:t xml:space="preserve"> (subscription under the Regional Council of Veterinary Medicine)</w:t>
      </w:r>
      <w:r w:rsidR="0097756D" w:rsidRPr="0081302F">
        <w:rPr>
          <w:rFonts w:asciiTheme="minorHAnsi" w:hAnsiTheme="minorHAnsi"/>
          <w:color w:val="000000" w:themeColor="text1"/>
          <w:sz w:val="22"/>
          <w:szCs w:val="22"/>
          <w:lang w:val="en-US"/>
        </w:rPr>
        <w:t xml:space="preserve">, </w:t>
      </w:r>
      <w:r w:rsidR="00FA6F63" w:rsidRPr="0081302F">
        <w:rPr>
          <w:rFonts w:asciiTheme="minorHAnsi" w:hAnsiTheme="minorHAnsi"/>
          <w:color w:val="000000" w:themeColor="text1"/>
          <w:sz w:val="22"/>
          <w:szCs w:val="22"/>
          <w:lang w:val="en-US"/>
        </w:rPr>
        <w:t>make known that</w:t>
      </w:r>
      <w:r w:rsidR="0097756D" w:rsidRPr="0081302F">
        <w:rPr>
          <w:rFonts w:asciiTheme="minorHAnsi" w:hAnsiTheme="minorHAnsi"/>
          <w:color w:val="000000" w:themeColor="text1"/>
          <w:sz w:val="22"/>
          <w:szCs w:val="22"/>
          <w:lang w:val="en-US"/>
        </w:rPr>
        <w:t>:</w:t>
      </w:r>
    </w:p>
    <w:p w14:paraId="13DFA6D0" w14:textId="77777777" w:rsidR="0097756D" w:rsidRPr="0081302F" w:rsidRDefault="0097756D" w:rsidP="0081302F">
      <w:pPr>
        <w:pStyle w:val="Standard"/>
        <w:jc w:val="both"/>
        <w:rPr>
          <w:rFonts w:asciiTheme="minorHAnsi" w:hAnsiTheme="minorHAnsi"/>
          <w:color w:val="000000" w:themeColor="text1"/>
          <w:sz w:val="22"/>
          <w:szCs w:val="22"/>
          <w:lang w:val="en-US"/>
        </w:rPr>
      </w:pPr>
    </w:p>
    <w:p w14:paraId="060F46AB" w14:textId="77777777" w:rsidR="00805692" w:rsidRPr="0081302F" w:rsidRDefault="00805692" w:rsidP="0081302F">
      <w:pPr>
        <w:pStyle w:val="Standard"/>
        <w:jc w:val="both"/>
        <w:rPr>
          <w:rFonts w:asciiTheme="minorHAnsi" w:hAnsiTheme="minorHAnsi"/>
          <w:color w:val="000000" w:themeColor="text1"/>
          <w:sz w:val="22"/>
          <w:szCs w:val="22"/>
          <w:lang w:val="en-US"/>
        </w:rPr>
      </w:pPr>
    </w:p>
    <w:p w14:paraId="1316BE14" w14:textId="77777777" w:rsidR="0097756D" w:rsidRPr="0081302F" w:rsidRDefault="0097756D" w:rsidP="0081302F">
      <w:pPr>
        <w:pStyle w:val="Standard"/>
        <w:jc w:val="both"/>
        <w:rPr>
          <w:rFonts w:asciiTheme="minorHAnsi" w:hAnsiTheme="minorHAnsi"/>
          <w:color w:val="000000" w:themeColor="text1"/>
          <w:sz w:val="22"/>
          <w:szCs w:val="22"/>
          <w:lang w:val="en-US"/>
        </w:rPr>
      </w:pPr>
      <w:r w:rsidRPr="00510FDA">
        <w:rPr>
          <w:rFonts w:asciiTheme="minorHAnsi" w:hAnsiTheme="minorHAnsi"/>
          <w:b/>
          <w:color w:val="000000" w:themeColor="text1"/>
          <w:sz w:val="22"/>
          <w:szCs w:val="22"/>
          <w:lang w:val="en-US"/>
        </w:rPr>
        <w:t>a)</w:t>
      </w:r>
      <w:r w:rsidRPr="0081302F">
        <w:rPr>
          <w:rFonts w:asciiTheme="minorHAnsi" w:hAnsiTheme="minorHAnsi"/>
          <w:color w:val="000000" w:themeColor="text1"/>
          <w:sz w:val="22"/>
          <w:szCs w:val="22"/>
          <w:lang w:val="en-US"/>
        </w:rPr>
        <w:t xml:space="preserve"> </w:t>
      </w:r>
      <w:r w:rsidR="00FA6F63" w:rsidRPr="0081302F">
        <w:rPr>
          <w:rFonts w:asciiTheme="minorHAnsi" w:hAnsiTheme="minorHAnsi"/>
          <w:color w:val="000000" w:themeColor="text1"/>
          <w:sz w:val="22"/>
          <w:szCs w:val="22"/>
          <w:lang w:val="en-US"/>
        </w:rPr>
        <w:t>In January 31</w:t>
      </w:r>
      <w:r w:rsidR="000E77BB" w:rsidRPr="0081302F">
        <w:rPr>
          <w:rFonts w:asciiTheme="minorHAnsi" w:hAnsiTheme="minorHAnsi"/>
          <w:color w:val="000000" w:themeColor="text1"/>
          <w:sz w:val="22"/>
          <w:szCs w:val="22"/>
          <w:lang w:val="en-US"/>
        </w:rPr>
        <w:t>st</w:t>
      </w:r>
      <w:r w:rsidR="00FA6F63" w:rsidRPr="0081302F">
        <w:rPr>
          <w:rFonts w:asciiTheme="minorHAnsi" w:hAnsiTheme="minorHAnsi"/>
          <w:color w:val="000000" w:themeColor="text1"/>
          <w:sz w:val="22"/>
          <w:szCs w:val="22"/>
          <w:lang w:val="en-US"/>
        </w:rPr>
        <w:t xml:space="preserve"> of </w:t>
      </w:r>
      <w:r w:rsidRPr="0081302F">
        <w:rPr>
          <w:rFonts w:asciiTheme="minorHAnsi" w:hAnsiTheme="minorHAnsi"/>
          <w:color w:val="000000" w:themeColor="text1"/>
          <w:sz w:val="22"/>
          <w:szCs w:val="22"/>
          <w:lang w:val="en-US"/>
        </w:rPr>
        <w:t xml:space="preserve">2018, </w:t>
      </w:r>
      <w:r w:rsidR="00FA6F63" w:rsidRPr="0081302F">
        <w:rPr>
          <w:rFonts w:asciiTheme="minorHAnsi" w:hAnsiTheme="minorHAnsi"/>
          <w:color w:val="000000" w:themeColor="text1"/>
          <w:sz w:val="22"/>
          <w:szCs w:val="22"/>
          <w:lang w:val="en-US"/>
        </w:rPr>
        <w:t xml:space="preserve">as soon as I received a subpoena issued by the above mentioned judge, </w:t>
      </w:r>
      <w:r w:rsidR="000E77BB" w:rsidRPr="0081302F">
        <w:rPr>
          <w:rFonts w:asciiTheme="minorHAnsi" w:hAnsiTheme="minorHAnsi"/>
          <w:color w:val="000000" w:themeColor="text1"/>
          <w:sz w:val="22"/>
          <w:szCs w:val="22"/>
          <w:lang w:val="en-US"/>
        </w:rPr>
        <w:t>by</w:t>
      </w:r>
      <w:r w:rsidR="00FA6F63" w:rsidRPr="0081302F">
        <w:rPr>
          <w:rFonts w:asciiTheme="minorHAnsi" w:hAnsiTheme="minorHAnsi"/>
          <w:color w:val="000000" w:themeColor="text1"/>
          <w:sz w:val="22"/>
          <w:szCs w:val="22"/>
          <w:lang w:val="en-US"/>
        </w:rPr>
        <w:t xml:space="preserve"> designation </w:t>
      </w:r>
      <w:r w:rsidR="000E77BB" w:rsidRPr="0081302F">
        <w:rPr>
          <w:rFonts w:asciiTheme="minorHAnsi" w:hAnsiTheme="minorHAnsi"/>
          <w:color w:val="000000" w:themeColor="text1"/>
          <w:sz w:val="22"/>
          <w:szCs w:val="22"/>
          <w:lang w:val="en-US"/>
        </w:rPr>
        <w:t xml:space="preserve">of which </w:t>
      </w:r>
      <w:r w:rsidR="00FA6F63" w:rsidRPr="0081302F">
        <w:rPr>
          <w:rFonts w:asciiTheme="minorHAnsi" w:hAnsiTheme="minorHAnsi"/>
          <w:color w:val="000000" w:themeColor="text1"/>
          <w:sz w:val="22"/>
          <w:szCs w:val="22"/>
          <w:lang w:val="en-US"/>
        </w:rPr>
        <w:t xml:space="preserve">expressly authorized me to enter the ship named NADA </w:t>
      </w:r>
      <w:r w:rsidRPr="0081302F">
        <w:rPr>
          <w:rFonts w:asciiTheme="minorHAnsi" w:hAnsiTheme="minorHAnsi"/>
          <w:color w:val="000000" w:themeColor="text1"/>
          <w:sz w:val="22"/>
          <w:szCs w:val="22"/>
          <w:lang w:val="en-US"/>
        </w:rPr>
        <w:t xml:space="preserve">(IMO 9005429, </w:t>
      </w:r>
      <w:r w:rsidR="00FA6F63" w:rsidRPr="0081302F">
        <w:rPr>
          <w:rFonts w:asciiTheme="minorHAnsi" w:hAnsiTheme="minorHAnsi"/>
          <w:color w:val="000000" w:themeColor="text1"/>
          <w:sz w:val="22"/>
          <w:szCs w:val="22"/>
          <w:lang w:val="en-US"/>
        </w:rPr>
        <w:t xml:space="preserve">Panama flag) for the required technical inspection, </w:t>
      </w:r>
      <w:r w:rsidR="000E77BB" w:rsidRPr="0081302F">
        <w:rPr>
          <w:rFonts w:asciiTheme="minorHAnsi" w:hAnsiTheme="minorHAnsi"/>
          <w:color w:val="000000" w:themeColor="text1"/>
          <w:sz w:val="22"/>
          <w:szCs w:val="22"/>
          <w:lang w:val="en-US"/>
        </w:rPr>
        <w:t xml:space="preserve">I </w:t>
      </w:r>
      <w:r w:rsidR="00FA6F63" w:rsidRPr="0081302F">
        <w:rPr>
          <w:rFonts w:asciiTheme="minorHAnsi" w:hAnsiTheme="minorHAnsi"/>
          <w:color w:val="000000" w:themeColor="text1"/>
          <w:sz w:val="22"/>
          <w:szCs w:val="22"/>
          <w:lang w:val="en-US"/>
        </w:rPr>
        <w:t>have appeared</w:t>
      </w:r>
      <w:r w:rsidR="00CE31DA" w:rsidRPr="0081302F">
        <w:rPr>
          <w:rFonts w:asciiTheme="minorHAnsi" w:hAnsiTheme="minorHAnsi"/>
          <w:color w:val="000000" w:themeColor="text1"/>
          <w:sz w:val="22"/>
          <w:szCs w:val="22"/>
          <w:lang w:val="en-US"/>
        </w:rPr>
        <w:t xml:space="preserve"> at the indicated place, at 8</w:t>
      </w:r>
      <w:r w:rsidR="00FA6F63" w:rsidRPr="0081302F">
        <w:rPr>
          <w:rFonts w:asciiTheme="minorHAnsi" w:hAnsiTheme="minorHAnsi"/>
          <w:color w:val="000000" w:themeColor="text1"/>
          <w:sz w:val="22"/>
          <w:szCs w:val="22"/>
          <w:lang w:val="en-US"/>
        </w:rPr>
        <w:t xml:space="preserve">pm and made known to the </w:t>
      </w:r>
      <w:r w:rsidR="007142C7" w:rsidRPr="0081302F">
        <w:rPr>
          <w:rFonts w:asciiTheme="minorHAnsi" w:hAnsiTheme="minorHAnsi"/>
          <w:color w:val="000000" w:themeColor="text1"/>
          <w:sz w:val="22"/>
          <w:szCs w:val="22"/>
          <w:lang w:val="en-US"/>
        </w:rPr>
        <w:t>port's operator representatives the injunction issued. At 11:30pm, two and a half hours after the presentation of the injunction and after waiting for its acknowledgement and compliance, the representative, who were initially delivered the court order on screen, returned it with no signs of protocol or formal acknowledgement, ignoring it and denying my access to the ship</w:t>
      </w:r>
      <w:r w:rsidRPr="0081302F">
        <w:rPr>
          <w:rFonts w:asciiTheme="minorHAnsi" w:hAnsiTheme="minorHAnsi"/>
          <w:color w:val="000000" w:themeColor="text1"/>
          <w:sz w:val="22"/>
          <w:szCs w:val="22"/>
          <w:lang w:val="en-US"/>
        </w:rPr>
        <w:t>.</w:t>
      </w:r>
    </w:p>
    <w:p w14:paraId="6A86C254" w14:textId="77777777" w:rsidR="00805692" w:rsidRPr="0081302F" w:rsidRDefault="00805692" w:rsidP="0081302F">
      <w:pPr>
        <w:pStyle w:val="Standard"/>
        <w:jc w:val="both"/>
        <w:rPr>
          <w:rFonts w:asciiTheme="minorHAnsi" w:hAnsiTheme="minorHAnsi"/>
          <w:color w:val="000000" w:themeColor="text1"/>
          <w:sz w:val="22"/>
          <w:szCs w:val="22"/>
          <w:lang w:val="en-US"/>
        </w:rPr>
      </w:pPr>
    </w:p>
    <w:p w14:paraId="4EDA1224" w14:textId="77777777" w:rsidR="0097756D" w:rsidRPr="0081302F" w:rsidRDefault="0097756D" w:rsidP="0081302F">
      <w:pPr>
        <w:pStyle w:val="Standard"/>
        <w:jc w:val="both"/>
        <w:rPr>
          <w:rFonts w:asciiTheme="minorHAnsi" w:hAnsiTheme="minorHAnsi"/>
          <w:color w:val="000000" w:themeColor="text1"/>
          <w:sz w:val="22"/>
          <w:szCs w:val="22"/>
          <w:lang w:val="en-US"/>
        </w:rPr>
      </w:pPr>
      <w:r w:rsidRPr="00510FDA">
        <w:rPr>
          <w:rFonts w:asciiTheme="minorHAnsi" w:hAnsiTheme="minorHAnsi"/>
          <w:b/>
          <w:color w:val="000000" w:themeColor="text1"/>
          <w:sz w:val="22"/>
          <w:szCs w:val="22"/>
          <w:lang w:val="en-US"/>
        </w:rPr>
        <w:t>b)</w:t>
      </w:r>
      <w:r w:rsidRPr="0081302F">
        <w:rPr>
          <w:rFonts w:asciiTheme="minorHAnsi" w:hAnsiTheme="minorHAnsi"/>
          <w:color w:val="000000" w:themeColor="text1"/>
          <w:sz w:val="22"/>
          <w:szCs w:val="22"/>
          <w:lang w:val="en-US"/>
        </w:rPr>
        <w:t xml:space="preserve"> </w:t>
      </w:r>
      <w:r w:rsidR="007142C7" w:rsidRPr="0081302F">
        <w:rPr>
          <w:rFonts w:asciiTheme="minorHAnsi" w:hAnsiTheme="minorHAnsi"/>
          <w:color w:val="000000" w:themeColor="text1"/>
          <w:sz w:val="22"/>
          <w:szCs w:val="22"/>
          <w:lang w:val="en-US"/>
        </w:rPr>
        <w:t xml:space="preserve">After several attempts </w:t>
      </w:r>
      <w:r w:rsidR="00CE31DA" w:rsidRPr="0081302F">
        <w:rPr>
          <w:rFonts w:asciiTheme="minorHAnsi" w:hAnsiTheme="minorHAnsi"/>
          <w:color w:val="000000" w:themeColor="text1"/>
          <w:sz w:val="22"/>
          <w:szCs w:val="22"/>
          <w:lang w:val="en-US"/>
        </w:rPr>
        <w:t xml:space="preserve">to sustain a dialogue and requests for compliance with the aforementioned court order, I went to the Federal Police Station </w:t>
      </w:r>
      <w:r w:rsidRPr="0081302F">
        <w:rPr>
          <w:rFonts w:asciiTheme="minorHAnsi" w:hAnsiTheme="minorHAnsi"/>
          <w:color w:val="000000" w:themeColor="text1"/>
          <w:sz w:val="22"/>
          <w:szCs w:val="22"/>
          <w:lang w:val="en-US"/>
        </w:rPr>
        <w:t>(</w:t>
      </w:r>
      <w:proofErr w:type="spellStart"/>
      <w:r w:rsidRPr="0081302F">
        <w:rPr>
          <w:rFonts w:asciiTheme="minorHAnsi" w:hAnsiTheme="minorHAnsi"/>
          <w:color w:val="000000" w:themeColor="text1"/>
          <w:sz w:val="22"/>
          <w:szCs w:val="22"/>
          <w:lang w:val="en-US"/>
        </w:rPr>
        <w:t>Rua</w:t>
      </w:r>
      <w:proofErr w:type="spellEnd"/>
      <w:r w:rsidRPr="0081302F">
        <w:rPr>
          <w:rFonts w:asciiTheme="minorHAnsi" w:hAnsiTheme="minorHAnsi"/>
          <w:color w:val="000000" w:themeColor="text1"/>
          <w:sz w:val="22"/>
          <w:szCs w:val="22"/>
          <w:lang w:val="en-US"/>
        </w:rPr>
        <w:t xml:space="preserve"> </w:t>
      </w:r>
      <w:proofErr w:type="spellStart"/>
      <w:r w:rsidRPr="0081302F">
        <w:rPr>
          <w:rFonts w:asciiTheme="minorHAnsi" w:hAnsiTheme="minorHAnsi"/>
          <w:color w:val="000000" w:themeColor="text1"/>
          <w:sz w:val="22"/>
          <w:szCs w:val="22"/>
          <w:lang w:val="en-US"/>
        </w:rPr>
        <w:t>Riachuelo</w:t>
      </w:r>
      <w:proofErr w:type="spellEnd"/>
      <w:r w:rsidRPr="0081302F">
        <w:rPr>
          <w:rFonts w:asciiTheme="minorHAnsi" w:hAnsiTheme="minorHAnsi"/>
          <w:color w:val="000000" w:themeColor="text1"/>
          <w:sz w:val="22"/>
          <w:szCs w:val="22"/>
          <w:lang w:val="en-US"/>
        </w:rPr>
        <w:t>, 27 –</w:t>
      </w:r>
    </w:p>
    <w:p w14:paraId="1EF6D210" w14:textId="77777777" w:rsidR="0097756D" w:rsidRPr="0081302F" w:rsidRDefault="0097756D" w:rsidP="0081302F">
      <w:pPr>
        <w:pStyle w:val="Standard"/>
        <w:jc w:val="both"/>
        <w:rPr>
          <w:rFonts w:asciiTheme="minorHAnsi" w:hAnsiTheme="minorHAnsi"/>
          <w:color w:val="000000" w:themeColor="text1"/>
          <w:sz w:val="22"/>
          <w:szCs w:val="22"/>
          <w:lang w:val="en-US"/>
        </w:rPr>
      </w:pPr>
      <w:proofErr w:type="gramStart"/>
      <w:r w:rsidRPr="0081302F">
        <w:rPr>
          <w:rFonts w:asciiTheme="minorHAnsi" w:hAnsiTheme="minorHAnsi"/>
          <w:color w:val="000000" w:themeColor="text1"/>
          <w:sz w:val="22"/>
          <w:szCs w:val="22"/>
          <w:lang w:val="en-US"/>
        </w:rPr>
        <w:t xml:space="preserve">Centro, Santos) </w:t>
      </w:r>
      <w:r w:rsidR="00CE31DA" w:rsidRPr="0081302F">
        <w:rPr>
          <w:rFonts w:asciiTheme="minorHAnsi" w:hAnsiTheme="minorHAnsi"/>
          <w:color w:val="000000" w:themeColor="text1"/>
          <w:sz w:val="22"/>
          <w:szCs w:val="22"/>
          <w:lang w:val="en-US"/>
        </w:rPr>
        <w:t>for a formal record of the noncompliance with the aforementioned court order</w:t>
      </w:r>
      <w:r w:rsidRPr="0081302F">
        <w:rPr>
          <w:rFonts w:asciiTheme="minorHAnsi" w:hAnsiTheme="minorHAnsi"/>
          <w:color w:val="000000" w:themeColor="text1"/>
          <w:sz w:val="22"/>
          <w:szCs w:val="22"/>
          <w:lang w:val="en-US"/>
        </w:rPr>
        <w:t>.</w:t>
      </w:r>
      <w:proofErr w:type="gramEnd"/>
    </w:p>
    <w:p w14:paraId="7DE56143" w14:textId="77777777" w:rsidR="00805692" w:rsidRPr="0081302F" w:rsidRDefault="00805692" w:rsidP="0081302F">
      <w:pPr>
        <w:pStyle w:val="Standard"/>
        <w:jc w:val="both"/>
        <w:rPr>
          <w:rFonts w:asciiTheme="minorHAnsi" w:hAnsiTheme="minorHAnsi"/>
          <w:color w:val="000000" w:themeColor="text1"/>
          <w:sz w:val="22"/>
          <w:szCs w:val="22"/>
          <w:lang w:val="en-US"/>
        </w:rPr>
      </w:pPr>
    </w:p>
    <w:p w14:paraId="63D1430B" w14:textId="77777777" w:rsidR="0097756D" w:rsidRPr="0081302F" w:rsidRDefault="0097756D" w:rsidP="0081302F">
      <w:pPr>
        <w:pStyle w:val="Standard"/>
        <w:jc w:val="both"/>
        <w:rPr>
          <w:rFonts w:asciiTheme="minorHAnsi" w:hAnsiTheme="minorHAnsi"/>
          <w:color w:val="000000" w:themeColor="text1"/>
          <w:sz w:val="22"/>
          <w:szCs w:val="22"/>
          <w:lang w:val="en-US"/>
        </w:rPr>
      </w:pPr>
      <w:r w:rsidRPr="00510FDA">
        <w:rPr>
          <w:rFonts w:asciiTheme="minorHAnsi" w:hAnsiTheme="minorHAnsi"/>
          <w:b/>
          <w:color w:val="000000" w:themeColor="text1"/>
          <w:sz w:val="22"/>
          <w:szCs w:val="22"/>
          <w:lang w:val="en-US"/>
        </w:rPr>
        <w:t>c)</w:t>
      </w:r>
      <w:r w:rsidRPr="0081302F">
        <w:rPr>
          <w:rFonts w:asciiTheme="minorHAnsi" w:hAnsiTheme="minorHAnsi"/>
          <w:color w:val="000000" w:themeColor="text1"/>
          <w:sz w:val="22"/>
          <w:szCs w:val="22"/>
          <w:lang w:val="en-US"/>
        </w:rPr>
        <w:t xml:space="preserve"> </w:t>
      </w:r>
      <w:r w:rsidR="00CE31DA" w:rsidRPr="0081302F">
        <w:rPr>
          <w:rFonts w:asciiTheme="minorHAnsi" w:hAnsiTheme="minorHAnsi"/>
          <w:color w:val="000000" w:themeColor="text1"/>
          <w:sz w:val="22"/>
          <w:szCs w:val="22"/>
          <w:lang w:val="en-US"/>
        </w:rPr>
        <w:t xml:space="preserve">On the next day, February </w:t>
      </w:r>
      <w:r w:rsidRPr="0081302F">
        <w:rPr>
          <w:rFonts w:asciiTheme="minorHAnsi" w:hAnsiTheme="minorHAnsi"/>
          <w:color w:val="000000" w:themeColor="text1"/>
          <w:sz w:val="22"/>
          <w:szCs w:val="22"/>
          <w:lang w:val="en-US"/>
        </w:rPr>
        <w:t>1</w:t>
      </w:r>
      <w:r w:rsidR="000E77BB" w:rsidRPr="0081302F">
        <w:rPr>
          <w:rFonts w:asciiTheme="minorHAnsi" w:hAnsiTheme="minorHAnsi"/>
          <w:color w:val="000000" w:themeColor="text1"/>
          <w:sz w:val="22"/>
          <w:szCs w:val="22"/>
          <w:lang w:val="en-US"/>
        </w:rPr>
        <w:t>st</w:t>
      </w:r>
      <w:r w:rsidRPr="0081302F">
        <w:rPr>
          <w:rFonts w:asciiTheme="minorHAnsi" w:hAnsiTheme="minorHAnsi"/>
          <w:color w:val="000000" w:themeColor="text1"/>
          <w:sz w:val="22"/>
          <w:szCs w:val="22"/>
          <w:lang w:val="en-US"/>
        </w:rPr>
        <w:t xml:space="preserve"> </w:t>
      </w:r>
      <w:r w:rsidR="00CE31DA" w:rsidRPr="0081302F">
        <w:rPr>
          <w:rFonts w:asciiTheme="minorHAnsi" w:hAnsiTheme="minorHAnsi"/>
          <w:color w:val="000000" w:themeColor="text1"/>
          <w:sz w:val="22"/>
          <w:szCs w:val="22"/>
          <w:lang w:val="en-US"/>
        </w:rPr>
        <w:t xml:space="preserve">of </w:t>
      </w:r>
      <w:r w:rsidRPr="0081302F">
        <w:rPr>
          <w:rFonts w:asciiTheme="minorHAnsi" w:hAnsiTheme="minorHAnsi"/>
          <w:color w:val="000000" w:themeColor="text1"/>
          <w:sz w:val="22"/>
          <w:szCs w:val="22"/>
          <w:lang w:val="en-US"/>
        </w:rPr>
        <w:t xml:space="preserve">2018, </w:t>
      </w:r>
      <w:r w:rsidR="00CE31DA" w:rsidRPr="0081302F">
        <w:rPr>
          <w:rFonts w:asciiTheme="minorHAnsi" w:hAnsiTheme="minorHAnsi"/>
          <w:color w:val="000000" w:themeColor="text1"/>
          <w:sz w:val="22"/>
          <w:szCs w:val="22"/>
          <w:lang w:val="en-US"/>
        </w:rPr>
        <w:t xml:space="preserve">I was contacted by phone </w:t>
      </w:r>
      <w:r w:rsidRPr="0081302F">
        <w:rPr>
          <w:rFonts w:asciiTheme="minorHAnsi" w:hAnsiTheme="minorHAnsi"/>
          <w:color w:val="000000" w:themeColor="text1"/>
          <w:sz w:val="22"/>
          <w:szCs w:val="22"/>
          <w:lang w:val="en-US"/>
        </w:rPr>
        <w:t>(</w:t>
      </w:r>
      <w:r w:rsidR="00CE31DA" w:rsidRPr="0081302F">
        <w:rPr>
          <w:rFonts w:asciiTheme="minorHAnsi" w:hAnsiTheme="minorHAnsi"/>
          <w:color w:val="000000" w:themeColor="text1"/>
          <w:sz w:val="22"/>
          <w:szCs w:val="22"/>
          <w:lang w:val="en-US"/>
        </w:rPr>
        <w:t>at 6am - over 12 hours after the court order) by the port's operator, authorizing me to enter the place where the inspection had been required. I informed the port's operator of the beginning of the inspection at 10am of the current day.</w:t>
      </w:r>
    </w:p>
    <w:p w14:paraId="6E05F900" w14:textId="77777777" w:rsidR="00805692" w:rsidRPr="0081302F" w:rsidRDefault="00805692" w:rsidP="0081302F">
      <w:pPr>
        <w:pStyle w:val="Standard"/>
        <w:jc w:val="both"/>
        <w:rPr>
          <w:rFonts w:asciiTheme="minorHAnsi" w:hAnsiTheme="minorHAnsi"/>
          <w:color w:val="000000" w:themeColor="text1"/>
          <w:sz w:val="22"/>
          <w:szCs w:val="22"/>
          <w:lang w:val="en-US"/>
        </w:rPr>
      </w:pPr>
    </w:p>
    <w:p w14:paraId="762E6670" w14:textId="77777777" w:rsidR="0097756D" w:rsidRPr="0081302F" w:rsidRDefault="0097756D" w:rsidP="0081302F">
      <w:pPr>
        <w:pStyle w:val="Standard"/>
        <w:jc w:val="both"/>
        <w:rPr>
          <w:rFonts w:asciiTheme="minorHAnsi" w:hAnsiTheme="minorHAnsi"/>
          <w:color w:val="000000" w:themeColor="text1"/>
          <w:sz w:val="22"/>
          <w:szCs w:val="22"/>
          <w:lang w:val="en-US"/>
        </w:rPr>
      </w:pPr>
      <w:r w:rsidRPr="00510FDA">
        <w:rPr>
          <w:rFonts w:asciiTheme="minorHAnsi" w:hAnsiTheme="minorHAnsi"/>
          <w:b/>
          <w:color w:val="000000" w:themeColor="text1"/>
          <w:sz w:val="22"/>
          <w:szCs w:val="22"/>
          <w:lang w:val="en-US"/>
        </w:rPr>
        <w:t>d)</w:t>
      </w:r>
      <w:r w:rsidRPr="0081302F">
        <w:rPr>
          <w:rFonts w:asciiTheme="minorHAnsi" w:hAnsiTheme="minorHAnsi"/>
          <w:color w:val="000000" w:themeColor="text1"/>
          <w:sz w:val="22"/>
          <w:szCs w:val="22"/>
          <w:lang w:val="en-US"/>
        </w:rPr>
        <w:t xml:space="preserve"> </w:t>
      </w:r>
      <w:r w:rsidR="00CE31DA" w:rsidRPr="0081302F">
        <w:rPr>
          <w:rFonts w:asciiTheme="minorHAnsi" w:hAnsiTheme="minorHAnsi"/>
          <w:color w:val="000000" w:themeColor="text1"/>
          <w:sz w:val="22"/>
          <w:szCs w:val="22"/>
          <w:lang w:val="en-US"/>
        </w:rPr>
        <w:t xml:space="preserve">As soon as I entered the ship </w:t>
      </w:r>
      <w:r w:rsidRPr="0081302F">
        <w:rPr>
          <w:rFonts w:asciiTheme="minorHAnsi" w:hAnsiTheme="minorHAnsi"/>
          <w:color w:val="000000" w:themeColor="text1"/>
          <w:sz w:val="22"/>
          <w:szCs w:val="22"/>
          <w:lang w:val="en-US"/>
        </w:rPr>
        <w:t>NADA (</w:t>
      </w:r>
      <w:r w:rsidR="00CE31DA" w:rsidRPr="0081302F">
        <w:rPr>
          <w:rFonts w:asciiTheme="minorHAnsi" w:hAnsiTheme="minorHAnsi"/>
          <w:color w:val="000000" w:themeColor="text1"/>
          <w:sz w:val="22"/>
          <w:szCs w:val="22"/>
          <w:lang w:val="en-US"/>
        </w:rPr>
        <w:t xml:space="preserve">ship containing 13 floors occupied by stalls (or </w:t>
      </w:r>
      <w:r w:rsidR="00F06BAA" w:rsidRPr="0081302F">
        <w:rPr>
          <w:rFonts w:asciiTheme="minorHAnsi" w:hAnsiTheme="minorHAnsi"/>
          <w:color w:val="000000" w:themeColor="text1"/>
          <w:sz w:val="22"/>
          <w:szCs w:val="22"/>
          <w:lang w:val="en-US"/>
        </w:rPr>
        <w:t>cattle crushes</w:t>
      </w:r>
      <w:r w:rsidR="00CE31DA" w:rsidRPr="0081302F">
        <w:rPr>
          <w:rFonts w:asciiTheme="minorHAnsi" w:hAnsiTheme="minorHAnsi"/>
          <w:color w:val="000000" w:themeColor="text1"/>
          <w:sz w:val="22"/>
          <w:szCs w:val="22"/>
          <w:lang w:val="en-US"/>
        </w:rPr>
        <w:t xml:space="preserve">) to </w:t>
      </w:r>
      <w:r w:rsidR="00B96CBC" w:rsidRPr="0081302F">
        <w:rPr>
          <w:rFonts w:asciiTheme="minorHAnsi" w:hAnsiTheme="minorHAnsi"/>
          <w:color w:val="000000" w:themeColor="text1"/>
          <w:sz w:val="22"/>
          <w:szCs w:val="22"/>
          <w:lang w:val="en-US"/>
        </w:rPr>
        <w:t xml:space="preserve">accommodate thousands of animals), I climbed one flight of stairs and was led to a meeting room to talk with representatives of the several stakeholders of this enterprise, </w:t>
      </w:r>
      <w:proofErr w:type="spellStart"/>
      <w:r w:rsidR="00B96CBC" w:rsidRPr="0081302F">
        <w:rPr>
          <w:rFonts w:asciiTheme="minorHAnsi" w:hAnsiTheme="minorHAnsi"/>
          <w:color w:val="000000" w:themeColor="text1"/>
          <w:sz w:val="22"/>
          <w:szCs w:val="22"/>
          <w:lang w:val="en-US"/>
        </w:rPr>
        <w:t>namelly</w:t>
      </w:r>
      <w:proofErr w:type="spellEnd"/>
      <w:r w:rsidR="00B96CBC" w:rsidRPr="0081302F">
        <w:rPr>
          <w:rFonts w:asciiTheme="minorHAnsi" w:hAnsiTheme="minorHAnsi"/>
          <w:color w:val="000000" w:themeColor="text1"/>
          <w:sz w:val="22"/>
          <w:szCs w:val="22"/>
          <w:lang w:val="en-US"/>
        </w:rPr>
        <w:t xml:space="preserve">, the imports/exports company </w:t>
      </w:r>
      <w:proofErr w:type="spellStart"/>
      <w:r w:rsidRPr="0081302F">
        <w:rPr>
          <w:rFonts w:asciiTheme="minorHAnsi" w:hAnsiTheme="minorHAnsi"/>
          <w:color w:val="000000" w:themeColor="text1"/>
          <w:sz w:val="22"/>
          <w:szCs w:val="22"/>
          <w:lang w:val="en-US"/>
        </w:rPr>
        <w:t>Ecoporto</w:t>
      </w:r>
      <w:proofErr w:type="spellEnd"/>
      <w:r w:rsidRPr="0081302F">
        <w:rPr>
          <w:rFonts w:asciiTheme="minorHAnsi" w:hAnsiTheme="minorHAnsi"/>
          <w:color w:val="000000" w:themeColor="text1"/>
          <w:sz w:val="22"/>
          <w:szCs w:val="22"/>
          <w:lang w:val="en-US"/>
        </w:rPr>
        <w:t>,</w:t>
      </w:r>
      <w:r w:rsidR="00B96CBC" w:rsidRPr="0081302F">
        <w:rPr>
          <w:rFonts w:asciiTheme="minorHAnsi" w:hAnsiTheme="minorHAnsi"/>
          <w:color w:val="000000" w:themeColor="text1"/>
          <w:sz w:val="22"/>
          <w:szCs w:val="22"/>
          <w:lang w:val="en-US"/>
        </w:rPr>
        <w:t xml:space="preserve"> </w:t>
      </w:r>
      <w:proofErr w:type="spellStart"/>
      <w:r w:rsidRPr="0081302F">
        <w:rPr>
          <w:rFonts w:asciiTheme="minorHAnsi" w:hAnsiTheme="minorHAnsi"/>
          <w:color w:val="000000" w:themeColor="text1"/>
          <w:sz w:val="22"/>
          <w:szCs w:val="22"/>
          <w:lang w:val="en-US"/>
        </w:rPr>
        <w:t>Companhia</w:t>
      </w:r>
      <w:proofErr w:type="spellEnd"/>
      <w:r w:rsidRPr="0081302F">
        <w:rPr>
          <w:rFonts w:asciiTheme="minorHAnsi" w:hAnsiTheme="minorHAnsi"/>
          <w:color w:val="000000" w:themeColor="text1"/>
          <w:sz w:val="22"/>
          <w:szCs w:val="22"/>
          <w:lang w:val="en-US"/>
        </w:rPr>
        <w:t xml:space="preserve"> </w:t>
      </w:r>
      <w:proofErr w:type="spellStart"/>
      <w:r w:rsidRPr="0081302F">
        <w:rPr>
          <w:rFonts w:asciiTheme="minorHAnsi" w:hAnsiTheme="minorHAnsi"/>
          <w:color w:val="000000" w:themeColor="text1"/>
          <w:sz w:val="22"/>
          <w:szCs w:val="22"/>
          <w:lang w:val="en-US"/>
        </w:rPr>
        <w:t>Docas</w:t>
      </w:r>
      <w:proofErr w:type="spellEnd"/>
      <w:r w:rsidRPr="0081302F">
        <w:rPr>
          <w:rFonts w:asciiTheme="minorHAnsi" w:hAnsiTheme="minorHAnsi"/>
          <w:color w:val="000000" w:themeColor="text1"/>
          <w:sz w:val="22"/>
          <w:szCs w:val="22"/>
          <w:lang w:val="en-US"/>
        </w:rPr>
        <w:t xml:space="preserve"> do Estado de São Paulo (</w:t>
      </w:r>
      <w:proofErr w:type="spellStart"/>
      <w:r w:rsidRPr="0081302F">
        <w:rPr>
          <w:rFonts w:asciiTheme="minorHAnsi" w:hAnsiTheme="minorHAnsi"/>
          <w:color w:val="000000" w:themeColor="text1"/>
          <w:sz w:val="22"/>
          <w:szCs w:val="22"/>
          <w:lang w:val="en-US"/>
        </w:rPr>
        <w:t>Codesp</w:t>
      </w:r>
      <w:proofErr w:type="spellEnd"/>
      <w:r w:rsidRPr="0081302F">
        <w:rPr>
          <w:rFonts w:asciiTheme="minorHAnsi" w:hAnsiTheme="minorHAnsi"/>
          <w:color w:val="000000" w:themeColor="text1"/>
          <w:sz w:val="22"/>
          <w:szCs w:val="22"/>
          <w:lang w:val="en-US"/>
        </w:rPr>
        <w:t xml:space="preserve">), </w:t>
      </w:r>
      <w:r w:rsidR="00B96CBC" w:rsidRPr="0081302F">
        <w:rPr>
          <w:rFonts w:asciiTheme="minorHAnsi" w:hAnsiTheme="minorHAnsi"/>
          <w:color w:val="000000" w:themeColor="text1"/>
          <w:sz w:val="22"/>
          <w:szCs w:val="22"/>
          <w:lang w:val="en-US"/>
        </w:rPr>
        <w:t xml:space="preserve">the Ministry of Agriculture, Livestock and Food Supply (MAPA), </w:t>
      </w:r>
      <w:r w:rsidRPr="0081302F">
        <w:rPr>
          <w:rFonts w:asciiTheme="minorHAnsi" w:hAnsiTheme="minorHAnsi"/>
          <w:color w:val="000000" w:themeColor="text1"/>
          <w:sz w:val="22"/>
          <w:szCs w:val="22"/>
          <w:lang w:val="en-US"/>
        </w:rPr>
        <w:t xml:space="preserve">Minerva Foods S.A. </w:t>
      </w:r>
      <w:r w:rsidR="00B96CBC" w:rsidRPr="0081302F">
        <w:rPr>
          <w:rFonts w:asciiTheme="minorHAnsi" w:hAnsiTheme="minorHAnsi"/>
          <w:color w:val="000000" w:themeColor="text1"/>
          <w:sz w:val="22"/>
          <w:szCs w:val="22"/>
          <w:lang w:val="en-US"/>
        </w:rPr>
        <w:t>and members of the ship crew, when they briefly described the animals management routine, their feeding and the cleaning process of the pens where the calves are confined.</w:t>
      </w:r>
    </w:p>
    <w:p w14:paraId="6D1CD730" w14:textId="77777777" w:rsidR="00805692" w:rsidRPr="0081302F" w:rsidRDefault="00805692" w:rsidP="0081302F">
      <w:pPr>
        <w:pStyle w:val="Standard"/>
        <w:jc w:val="both"/>
        <w:rPr>
          <w:rFonts w:asciiTheme="minorHAnsi" w:hAnsiTheme="minorHAnsi"/>
          <w:color w:val="000000" w:themeColor="text1"/>
          <w:sz w:val="22"/>
          <w:szCs w:val="22"/>
          <w:lang w:val="en-US"/>
        </w:rPr>
      </w:pPr>
    </w:p>
    <w:p w14:paraId="06783A10" w14:textId="77777777" w:rsidR="0097756D" w:rsidRPr="0081302F" w:rsidRDefault="0097756D" w:rsidP="0081302F">
      <w:pPr>
        <w:pStyle w:val="Standard"/>
        <w:ind w:left="708"/>
        <w:jc w:val="both"/>
        <w:rPr>
          <w:rFonts w:asciiTheme="minorHAnsi" w:hAnsiTheme="minorHAnsi"/>
          <w:color w:val="000000" w:themeColor="text1"/>
          <w:sz w:val="22"/>
          <w:szCs w:val="22"/>
          <w:lang w:val="en-US"/>
        </w:rPr>
      </w:pPr>
      <w:r w:rsidRPr="00510FDA">
        <w:rPr>
          <w:rFonts w:asciiTheme="minorHAnsi" w:hAnsiTheme="minorHAnsi"/>
          <w:b/>
          <w:color w:val="000000" w:themeColor="text1"/>
          <w:sz w:val="22"/>
          <w:szCs w:val="22"/>
          <w:lang w:val="en-US"/>
        </w:rPr>
        <w:t>d.1)</w:t>
      </w:r>
      <w:r w:rsidRPr="0081302F">
        <w:rPr>
          <w:rFonts w:asciiTheme="minorHAnsi" w:hAnsiTheme="minorHAnsi"/>
          <w:color w:val="000000" w:themeColor="text1"/>
          <w:sz w:val="22"/>
          <w:szCs w:val="22"/>
          <w:lang w:val="en-US"/>
        </w:rPr>
        <w:t xml:space="preserve"> </w:t>
      </w:r>
      <w:r w:rsidR="009F4618" w:rsidRPr="0081302F">
        <w:rPr>
          <w:rFonts w:asciiTheme="minorHAnsi" w:hAnsiTheme="minorHAnsi"/>
          <w:color w:val="000000" w:themeColor="text1"/>
          <w:sz w:val="22"/>
          <w:szCs w:val="22"/>
          <w:lang w:val="en-US"/>
        </w:rPr>
        <w:t xml:space="preserve">It is worth adding that the boarding operation at the NADA ship began on January 26 (Monday) and lasted up to January 31, certainly until 11:30pm (Wednesday), when I was notified that the entering of trucks bringing animals to the Port of Santos had been halted. The trucks bringing animals from the </w:t>
      </w:r>
      <w:r w:rsidR="000E77BB" w:rsidRPr="0081302F">
        <w:rPr>
          <w:rFonts w:asciiTheme="minorHAnsi" w:hAnsiTheme="minorHAnsi"/>
          <w:color w:val="000000" w:themeColor="text1"/>
          <w:sz w:val="22"/>
          <w:szCs w:val="22"/>
          <w:lang w:val="en-US"/>
        </w:rPr>
        <w:t>quarantine</w:t>
      </w:r>
      <w:r w:rsidR="009F4618" w:rsidRPr="0081302F">
        <w:rPr>
          <w:rFonts w:asciiTheme="minorHAnsi" w:hAnsiTheme="minorHAnsi"/>
          <w:color w:val="000000" w:themeColor="text1"/>
          <w:sz w:val="22"/>
          <w:szCs w:val="22"/>
          <w:lang w:val="en-US"/>
        </w:rPr>
        <w:t xml:space="preserve"> zone (Pre</w:t>
      </w:r>
      <w:r w:rsidR="00D97D4F" w:rsidRPr="0081302F">
        <w:rPr>
          <w:rFonts w:asciiTheme="minorHAnsi" w:hAnsiTheme="minorHAnsi"/>
          <w:color w:val="000000" w:themeColor="text1"/>
          <w:sz w:val="22"/>
          <w:szCs w:val="22"/>
          <w:lang w:val="en-US"/>
        </w:rPr>
        <w:t>-B</w:t>
      </w:r>
      <w:r w:rsidR="009F4618" w:rsidRPr="0081302F">
        <w:rPr>
          <w:rFonts w:asciiTheme="minorHAnsi" w:hAnsiTheme="minorHAnsi"/>
          <w:color w:val="000000" w:themeColor="text1"/>
          <w:sz w:val="22"/>
          <w:szCs w:val="22"/>
          <w:lang w:val="en-US"/>
        </w:rPr>
        <w:t>oarding Station</w:t>
      </w:r>
      <w:r w:rsidR="00D97D4F" w:rsidRPr="0081302F">
        <w:rPr>
          <w:rFonts w:asciiTheme="minorHAnsi" w:hAnsiTheme="minorHAnsi"/>
          <w:color w:val="000000" w:themeColor="text1"/>
          <w:sz w:val="22"/>
          <w:szCs w:val="22"/>
          <w:lang w:val="en-US"/>
        </w:rPr>
        <w:t xml:space="preserve"> - EPE</w:t>
      </w:r>
      <w:r w:rsidR="009F4618" w:rsidRPr="0081302F">
        <w:rPr>
          <w:rFonts w:asciiTheme="minorHAnsi" w:hAnsiTheme="minorHAnsi"/>
          <w:color w:val="000000" w:themeColor="text1"/>
          <w:sz w:val="22"/>
          <w:szCs w:val="22"/>
          <w:lang w:val="en-US"/>
        </w:rPr>
        <w:t xml:space="preserve">), located 500km from the Port of Santos (in the cities of </w:t>
      </w:r>
      <w:proofErr w:type="spellStart"/>
      <w:r w:rsidR="009F4618" w:rsidRPr="0081302F">
        <w:rPr>
          <w:rFonts w:asciiTheme="minorHAnsi" w:hAnsiTheme="minorHAnsi"/>
          <w:color w:val="000000" w:themeColor="text1"/>
          <w:sz w:val="22"/>
          <w:szCs w:val="22"/>
          <w:lang w:val="en-US"/>
        </w:rPr>
        <w:t>Altinopolis</w:t>
      </w:r>
      <w:proofErr w:type="spellEnd"/>
      <w:r w:rsidR="009F4618" w:rsidRPr="0081302F">
        <w:rPr>
          <w:rFonts w:asciiTheme="minorHAnsi" w:hAnsiTheme="minorHAnsi"/>
          <w:color w:val="000000" w:themeColor="text1"/>
          <w:sz w:val="22"/>
          <w:szCs w:val="22"/>
          <w:lang w:val="en-US"/>
        </w:rPr>
        <w:t xml:space="preserve"> and </w:t>
      </w:r>
      <w:proofErr w:type="spellStart"/>
      <w:r w:rsidR="009F4618" w:rsidRPr="0081302F">
        <w:rPr>
          <w:rFonts w:asciiTheme="minorHAnsi" w:hAnsiTheme="minorHAnsi"/>
          <w:color w:val="000000" w:themeColor="text1"/>
          <w:sz w:val="22"/>
          <w:szCs w:val="22"/>
          <w:lang w:val="en-US"/>
        </w:rPr>
        <w:t>Sabino</w:t>
      </w:r>
      <w:proofErr w:type="spellEnd"/>
      <w:r w:rsidR="009F4618" w:rsidRPr="0081302F">
        <w:rPr>
          <w:rFonts w:asciiTheme="minorHAnsi" w:hAnsiTheme="minorHAnsi"/>
          <w:color w:val="000000" w:themeColor="text1"/>
          <w:sz w:val="22"/>
          <w:szCs w:val="22"/>
          <w:lang w:val="en-US"/>
        </w:rPr>
        <w:t>) were loaded with 27 to 38 animals per container, upright</w:t>
      </w:r>
      <w:r w:rsidR="00D97D4F" w:rsidRPr="0081302F">
        <w:rPr>
          <w:rFonts w:asciiTheme="minorHAnsi" w:hAnsiTheme="minorHAnsi"/>
          <w:color w:val="000000" w:themeColor="text1"/>
          <w:sz w:val="22"/>
          <w:szCs w:val="22"/>
          <w:lang w:val="en-US"/>
        </w:rPr>
        <w:t>; the containers had their lateral orifices sealed with tape to hinder visibility aiming at impeding inspection (observation, recording, photographing) of its interior by a third part</w:t>
      </w:r>
      <w:r w:rsidRPr="0081302F">
        <w:rPr>
          <w:rFonts w:asciiTheme="minorHAnsi" w:hAnsiTheme="minorHAnsi"/>
          <w:color w:val="000000" w:themeColor="text1"/>
          <w:sz w:val="22"/>
          <w:szCs w:val="22"/>
          <w:lang w:val="en-US"/>
        </w:rPr>
        <w:t>.</w:t>
      </w:r>
    </w:p>
    <w:p w14:paraId="4D582166" w14:textId="77777777" w:rsidR="0097756D" w:rsidRPr="0081302F" w:rsidRDefault="0097756D" w:rsidP="0081302F">
      <w:pPr>
        <w:shd w:val="clear" w:color="auto" w:fill="FFFFFF"/>
        <w:spacing w:after="160" w:line="131" w:lineRule="atLeast"/>
        <w:jc w:val="both"/>
        <w:rPr>
          <w:rFonts w:ascii="Calibri" w:eastAsia="Times New Roman" w:hAnsi="Calibri" w:cs="Times New Roman"/>
          <w:color w:val="000000" w:themeColor="text1"/>
          <w:lang w:val="en-US" w:eastAsia="pt-BR"/>
        </w:rPr>
      </w:pPr>
    </w:p>
    <w:p w14:paraId="490618A0" w14:textId="77777777" w:rsidR="0097756D" w:rsidRPr="0081302F" w:rsidRDefault="0097756D" w:rsidP="0081302F">
      <w:pPr>
        <w:shd w:val="clear" w:color="auto" w:fill="FFFFFF"/>
        <w:spacing w:after="160" w:line="131" w:lineRule="atLeast"/>
        <w:ind w:left="708"/>
        <w:jc w:val="both"/>
        <w:rPr>
          <w:rFonts w:ascii="Calibri" w:eastAsia="Times New Roman" w:hAnsi="Calibri" w:cs="Times New Roman"/>
          <w:color w:val="000000" w:themeColor="text1"/>
          <w:lang w:val="en-US" w:eastAsia="pt-BR"/>
        </w:rPr>
      </w:pPr>
      <w:r w:rsidRPr="00510FDA">
        <w:rPr>
          <w:rFonts w:ascii="Calibri" w:eastAsia="Times New Roman" w:hAnsi="Calibri" w:cs="Times New Roman"/>
          <w:b/>
          <w:color w:val="000000" w:themeColor="text1"/>
          <w:lang w:val="en-US" w:eastAsia="pt-BR"/>
        </w:rPr>
        <w:t>d.2)</w:t>
      </w:r>
      <w:r w:rsidRPr="0081302F">
        <w:rPr>
          <w:rFonts w:ascii="Calibri" w:eastAsia="Times New Roman" w:hAnsi="Calibri" w:cs="Times New Roman"/>
          <w:color w:val="000000" w:themeColor="text1"/>
          <w:lang w:val="en-US" w:eastAsia="pt-BR"/>
        </w:rPr>
        <w:t xml:space="preserve"> </w:t>
      </w:r>
      <w:proofErr w:type="gramStart"/>
      <w:r w:rsidRPr="0081302F">
        <w:rPr>
          <w:rFonts w:ascii="Calibri" w:eastAsia="Times New Roman" w:hAnsi="Calibri" w:cs="Times New Roman"/>
          <w:color w:val="000000" w:themeColor="text1"/>
          <w:lang w:val="en-US" w:eastAsia="pt-BR"/>
        </w:rPr>
        <w:t>the</w:t>
      </w:r>
      <w:proofErr w:type="gramEnd"/>
      <w:r w:rsidRPr="0081302F">
        <w:rPr>
          <w:rFonts w:ascii="Calibri" w:eastAsia="Times New Roman" w:hAnsi="Calibri" w:cs="Times New Roman"/>
          <w:color w:val="000000" w:themeColor="text1"/>
          <w:lang w:val="en-US" w:eastAsia="pt-BR"/>
        </w:rPr>
        <w:t xml:space="preserve"> number of animals described was verified after a blitz operation in which I was actively involved as a veterinary working for the Government of the city of Santos on the days that the trucks arrived at the port with the animals. During this blitz operation the departure time of the animals from the Pre-Boarding Station (EPE) </w:t>
      </w:r>
      <w:r w:rsidR="000E77BB" w:rsidRPr="0081302F">
        <w:rPr>
          <w:rFonts w:ascii="Calibri" w:eastAsia="Times New Roman" w:hAnsi="Calibri" w:cs="Times New Roman"/>
          <w:color w:val="000000" w:themeColor="text1"/>
          <w:lang w:val="en-US" w:eastAsia="pt-BR"/>
        </w:rPr>
        <w:t>and the time of</w:t>
      </w:r>
      <w:r w:rsidRPr="0081302F">
        <w:rPr>
          <w:rFonts w:ascii="Calibri" w:eastAsia="Times New Roman" w:hAnsi="Calibri" w:cs="Times New Roman"/>
          <w:color w:val="000000" w:themeColor="text1"/>
          <w:lang w:val="en-US" w:eastAsia="pt-BR"/>
        </w:rPr>
        <w:t xml:space="preserve"> </w:t>
      </w:r>
      <w:r w:rsidR="000E77BB" w:rsidRPr="0081302F">
        <w:rPr>
          <w:rFonts w:ascii="Calibri" w:eastAsia="Times New Roman" w:hAnsi="Calibri" w:cs="Times New Roman"/>
          <w:color w:val="000000" w:themeColor="text1"/>
          <w:lang w:val="en-US" w:eastAsia="pt-BR"/>
        </w:rPr>
        <w:lastRenderedPageBreak/>
        <w:t xml:space="preserve">their </w:t>
      </w:r>
      <w:r w:rsidRPr="0081302F">
        <w:rPr>
          <w:rFonts w:ascii="Calibri" w:eastAsia="Times New Roman" w:hAnsi="Calibri" w:cs="Times New Roman"/>
          <w:color w:val="000000" w:themeColor="text1"/>
          <w:lang w:val="en-US" w:eastAsia="pt-BR"/>
        </w:rPr>
        <w:t>arrival at the location of the blitz at the entrance of the Port of Santos</w:t>
      </w:r>
      <w:r w:rsidR="000E77BB" w:rsidRPr="0081302F">
        <w:rPr>
          <w:rFonts w:ascii="Calibri" w:eastAsia="Times New Roman" w:hAnsi="Calibri" w:cs="Times New Roman"/>
          <w:color w:val="000000" w:themeColor="text1"/>
          <w:lang w:val="en-US" w:eastAsia="pt-BR"/>
        </w:rPr>
        <w:t xml:space="preserve"> were checked</w:t>
      </w:r>
      <w:r w:rsidRPr="0081302F">
        <w:rPr>
          <w:rFonts w:ascii="Calibri" w:eastAsia="Times New Roman" w:hAnsi="Calibri" w:cs="Times New Roman"/>
          <w:color w:val="000000" w:themeColor="text1"/>
          <w:lang w:val="en-US" w:eastAsia="pt-BR"/>
        </w:rPr>
        <w:t xml:space="preserve">. The length of the journey was assessed as varying from 8-14 hours; the amount of urine and feces produced throughout their journey inside the containers </w:t>
      </w:r>
      <w:r w:rsidR="00805692" w:rsidRPr="0081302F">
        <w:rPr>
          <w:rFonts w:ascii="Calibri" w:eastAsia="Times New Roman" w:hAnsi="Calibri" w:cs="Times New Roman"/>
          <w:color w:val="000000" w:themeColor="text1"/>
          <w:lang w:val="en-US" w:eastAsia="pt-BR"/>
        </w:rPr>
        <w:t>being</w:t>
      </w:r>
      <w:r w:rsidRPr="0081302F">
        <w:rPr>
          <w:rFonts w:ascii="Calibri" w:eastAsia="Times New Roman" w:hAnsi="Calibri" w:cs="Times New Roman"/>
          <w:color w:val="000000" w:themeColor="text1"/>
          <w:lang w:val="en-US" w:eastAsia="pt-BR"/>
        </w:rPr>
        <w:t xml:space="preserve"> noteworthy, as well as feces and urine thrown along public roads. During the inspection (blitz) I observed several prostrated animals inside the containers and, although the number of animals was in agreement with MAPA guidelines (Ministry of Agriculture, Livestock, and Supply),</w:t>
      </w:r>
      <w:r w:rsidR="00805692" w:rsidRPr="0081302F">
        <w:rPr>
          <w:rFonts w:ascii="Calibri" w:eastAsia="Times New Roman" w:hAnsi="Calibri" w:cs="Times New Roman"/>
          <w:color w:val="000000" w:themeColor="text1"/>
          <w:lang w:val="en-US" w:eastAsia="pt-BR"/>
        </w:rPr>
        <w:t xml:space="preserve"> </w:t>
      </w:r>
      <w:r w:rsidRPr="0081302F">
        <w:rPr>
          <w:rFonts w:ascii="Calibri" w:eastAsia="Times New Roman" w:hAnsi="Calibri" w:cs="Times New Roman"/>
          <w:color w:val="000000" w:themeColor="text1"/>
          <w:lang w:val="en-US" w:eastAsia="pt-BR"/>
        </w:rPr>
        <w:t>animals were not able to move or turn around in their narrow confinement spaces.</w:t>
      </w:r>
    </w:p>
    <w:p w14:paraId="09EB9269" w14:textId="7A9321BF" w:rsidR="0097756D" w:rsidRPr="0081302F" w:rsidRDefault="0097756D" w:rsidP="0081302F">
      <w:pPr>
        <w:shd w:val="clear" w:color="auto" w:fill="FFFFFF"/>
        <w:spacing w:after="160" w:line="131" w:lineRule="atLeast"/>
        <w:jc w:val="both"/>
        <w:rPr>
          <w:rFonts w:ascii="Calibri" w:eastAsia="Times New Roman" w:hAnsi="Calibri" w:cs="Times New Roman"/>
          <w:color w:val="000000" w:themeColor="text1"/>
          <w:lang w:val="en-US" w:eastAsia="pt-BR"/>
        </w:rPr>
      </w:pPr>
      <w:r w:rsidRPr="00510FDA">
        <w:rPr>
          <w:rFonts w:ascii="Calibri" w:eastAsia="Times New Roman" w:hAnsi="Calibri" w:cs="Times New Roman"/>
          <w:b/>
          <w:color w:val="000000" w:themeColor="text1"/>
          <w:lang w:val="en-US" w:eastAsia="pt-BR"/>
        </w:rPr>
        <w:t>e)</w:t>
      </w:r>
      <w:r w:rsidRPr="0081302F">
        <w:rPr>
          <w:rFonts w:ascii="Calibri" w:eastAsia="Times New Roman" w:hAnsi="Calibri" w:cs="Times New Roman"/>
          <w:color w:val="000000" w:themeColor="text1"/>
          <w:lang w:val="en-US" w:eastAsia="pt-BR"/>
        </w:rPr>
        <w:t xml:space="preserve"> After the meeting mentioned in item (d), I was led to inspect an animal confinement floor on the same level as the meeting (8th floor). This floor (also known as deck) has side windows and is above the </w:t>
      </w:r>
      <w:proofErr w:type="spellStart"/>
      <w:r w:rsidRPr="0081302F">
        <w:rPr>
          <w:rFonts w:ascii="Calibri" w:eastAsia="Times New Roman" w:hAnsi="Calibri" w:cs="Times New Roman"/>
          <w:color w:val="000000" w:themeColor="text1"/>
          <w:lang w:val="en-US" w:eastAsia="pt-BR"/>
        </w:rPr>
        <w:t>bootop</w:t>
      </w:r>
      <w:proofErr w:type="spellEnd"/>
      <w:r w:rsidRPr="0081302F">
        <w:rPr>
          <w:rFonts w:ascii="Calibri" w:eastAsia="Times New Roman" w:hAnsi="Calibri" w:cs="Times New Roman"/>
          <w:color w:val="000000" w:themeColor="text1"/>
          <w:lang w:val="en-US" w:eastAsia="pt-BR"/>
        </w:rPr>
        <w:t xml:space="preserve"> of the ship. In this area animal conditions o</w:t>
      </w:r>
      <w:r w:rsidR="00805692" w:rsidRPr="0081302F">
        <w:rPr>
          <w:rFonts w:ascii="Calibri" w:eastAsia="Times New Roman" w:hAnsi="Calibri" w:cs="Times New Roman"/>
          <w:color w:val="000000" w:themeColor="text1"/>
          <w:lang w:val="en-US" w:eastAsia="pt-BR"/>
        </w:rPr>
        <w:t>f light, ventilation, and space</w:t>
      </w:r>
      <w:r w:rsidRPr="0081302F">
        <w:rPr>
          <w:rFonts w:ascii="Calibri" w:eastAsia="Times New Roman" w:hAnsi="Calibri" w:cs="Times New Roman"/>
          <w:color w:val="000000" w:themeColor="text1"/>
          <w:lang w:val="en-US" w:eastAsia="pt-BR"/>
        </w:rPr>
        <w:t xml:space="preserve"> were apparently moderate. The floor was covered in rice husk (in order to mitigate animals slipping on wet floor), </w:t>
      </w:r>
      <w:r w:rsidR="00805692" w:rsidRPr="0081302F">
        <w:rPr>
          <w:rFonts w:ascii="Calibri" w:eastAsia="Times New Roman" w:hAnsi="Calibri" w:cs="Times New Roman"/>
          <w:color w:val="000000" w:themeColor="text1"/>
          <w:lang w:val="en-US" w:eastAsia="pt-BR"/>
        </w:rPr>
        <w:t xml:space="preserve">there was </w:t>
      </w:r>
      <w:r w:rsidRPr="0081302F">
        <w:rPr>
          <w:rFonts w:ascii="Calibri" w:eastAsia="Times New Roman" w:hAnsi="Calibri" w:cs="Times New Roman"/>
          <w:color w:val="000000" w:themeColor="text1"/>
          <w:lang w:val="en-US" w:eastAsia="pt-BR"/>
        </w:rPr>
        <w:t>sporadic side ventilation, and troughs showed modest amounts of food and water. During the meeting with the crew I was reported that the ship contained its own desalinization system for ocean water</w:t>
      </w:r>
      <w:r w:rsidR="00805692" w:rsidRPr="0081302F">
        <w:rPr>
          <w:rFonts w:ascii="Calibri" w:eastAsia="Times New Roman" w:hAnsi="Calibri" w:cs="Times New Roman"/>
          <w:color w:val="000000" w:themeColor="text1"/>
          <w:lang w:val="en-US" w:eastAsia="pt-BR"/>
        </w:rPr>
        <w:t>, however it remains</w:t>
      </w:r>
      <w:r w:rsidRPr="0081302F">
        <w:rPr>
          <w:rFonts w:ascii="Calibri" w:eastAsia="Times New Roman" w:hAnsi="Calibri" w:cs="Times New Roman"/>
          <w:color w:val="000000" w:themeColor="text1"/>
          <w:lang w:val="en-US" w:eastAsia="pt-BR"/>
        </w:rPr>
        <w:t xml:space="preserve"> disconnected when the ship </w:t>
      </w:r>
      <w:r w:rsidR="00510FDA">
        <w:rPr>
          <w:rFonts w:ascii="Calibri" w:eastAsia="Times New Roman" w:hAnsi="Calibri" w:cs="Times New Roman"/>
          <w:color w:val="000000" w:themeColor="text1"/>
          <w:lang w:val="en-US" w:eastAsia="pt-BR"/>
        </w:rPr>
        <w:t>is docked</w:t>
      </w:r>
      <w:r w:rsidRPr="0081302F">
        <w:rPr>
          <w:rFonts w:ascii="Calibri" w:eastAsia="Times New Roman" w:hAnsi="Calibri" w:cs="Times New Roman"/>
          <w:color w:val="000000" w:themeColor="text1"/>
          <w:lang w:val="en-US" w:eastAsia="pt-BR"/>
        </w:rPr>
        <w:t>, therefore requiring water supplies from outside. I was able to notice a clear interest in restricting my inspect</w:t>
      </w:r>
      <w:r w:rsidR="00805692" w:rsidRPr="0081302F">
        <w:rPr>
          <w:rFonts w:ascii="Calibri" w:eastAsia="Times New Roman" w:hAnsi="Calibri" w:cs="Times New Roman"/>
          <w:color w:val="000000" w:themeColor="text1"/>
          <w:lang w:val="en-US" w:eastAsia="pt-BR"/>
        </w:rPr>
        <w:t>ion to that level. I requested a</w:t>
      </w:r>
      <w:r w:rsidRPr="0081302F">
        <w:rPr>
          <w:rFonts w:ascii="Calibri" w:eastAsia="Times New Roman" w:hAnsi="Calibri" w:cs="Times New Roman"/>
          <w:color w:val="000000" w:themeColor="text1"/>
          <w:lang w:val="en-US" w:eastAsia="pt-BR"/>
        </w:rPr>
        <w:t xml:space="preserve"> visit to the lower floors of the ship; at this point I was warned that the cleaning procedures on these floors were facing operational problems.</w:t>
      </w:r>
    </w:p>
    <w:p w14:paraId="2D5C8948" w14:textId="77777777" w:rsidR="0097756D" w:rsidRPr="0081302F" w:rsidRDefault="0097756D" w:rsidP="0081302F">
      <w:pPr>
        <w:shd w:val="clear" w:color="auto" w:fill="FFFFFF"/>
        <w:spacing w:after="160" w:line="131" w:lineRule="atLeast"/>
        <w:jc w:val="both"/>
        <w:rPr>
          <w:rFonts w:ascii="Calibri" w:eastAsia="Times New Roman" w:hAnsi="Calibri" w:cs="Times New Roman"/>
          <w:color w:val="000000" w:themeColor="text1"/>
          <w:lang w:val="en-US" w:eastAsia="pt-BR"/>
        </w:rPr>
      </w:pPr>
      <w:r w:rsidRPr="00510FDA">
        <w:rPr>
          <w:rFonts w:ascii="Calibri" w:eastAsia="Times New Roman" w:hAnsi="Calibri" w:cs="Times New Roman"/>
          <w:b/>
          <w:color w:val="000000" w:themeColor="text1"/>
          <w:lang w:val="en-US" w:eastAsia="pt-BR"/>
        </w:rPr>
        <w:t>f)</w:t>
      </w:r>
      <w:r w:rsidRPr="0081302F">
        <w:rPr>
          <w:rFonts w:ascii="Calibri" w:eastAsia="Times New Roman" w:hAnsi="Calibri" w:cs="Times New Roman"/>
          <w:color w:val="000000" w:themeColor="text1"/>
          <w:lang w:val="en-US" w:eastAsia="pt-BR"/>
        </w:rPr>
        <w:t xml:space="preserve"> After going to the lower floors (decks 1, 2 and 5) I confirmed that cleaning conditions were very precarious – notably for the animals in the ship since the 26</w:t>
      </w:r>
      <w:r w:rsidRPr="0081302F">
        <w:rPr>
          <w:rFonts w:ascii="Calibri" w:eastAsia="Times New Roman" w:hAnsi="Calibri" w:cs="Times New Roman"/>
          <w:color w:val="000000" w:themeColor="text1"/>
          <w:vertAlign w:val="superscript"/>
          <w:lang w:val="en-US" w:eastAsia="pt-BR"/>
        </w:rPr>
        <w:t>th</w:t>
      </w:r>
      <w:r w:rsidRPr="0081302F">
        <w:rPr>
          <w:rFonts w:ascii="Calibri" w:eastAsia="Times New Roman" w:hAnsi="Calibri" w:cs="Times New Roman"/>
          <w:color w:val="000000" w:themeColor="text1"/>
          <w:lang w:val="en-US" w:eastAsia="pt-BR"/>
        </w:rPr>
        <w:t xml:space="preserve"> of January (7 days before the inspection). The enormous amount of urine and feces accumulated during this period led to an impressive layer of muddy feces. The smell of ammonia was extremely intense, making it hard to breathe. On some of the floors the artificial ventilation system tried to mitigate the effect of gases and odors accumulated, which also resulted from the decomposition of bovine organic matter. Sound pollution (in decibels) resulting from the constant use of fans was intense and clearly inopportune. As reported by the veterinary on board who accompanied me during the inspection, the time </w:t>
      </w:r>
      <w:r w:rsidR="00805692" w:rsidRPr="0081302F">
        <w:rPr>
          <w:rFonts w:ascii="Calibri" w:eastAsia="Times New Roman" w:hAnsi="Calibri" w:cs="Times New Roman"/>
          <w:color w:val="000000" w:themeColor="text1"/>
          <w:lang w:val="en-US" w:eastAsia="pt-BR"/>
        </w:rPr>
        <w:t>consumed during the animals boarding operations</w:t>
      </w:r>
      <w:r w:rsidRPr="0081302F">
        <w:rPr>
          <w:rFonts w:ascii="Calibri" w:eastAsia="Times New Roman" w:hAnsi="Calibri" w:cs="Times New Roman"/>
          <w:color w:val="000000" w:themeColor="text1"/>
          <w:lang w:val="en-US" w:eastAsia="pt-BR"/>
        </w:rPr>
        <w:t xml:space="preserve"> makes</w:t>
      </w:r>
      <w:r w:rsidR="00805692" w:rsidRPr="0081302F">
        <w:rPr>
          <w:rFonts w:ascii="Calibri" w:eastAsia="Times New Roman" w:hAnsi="Calibri" w:cs="Times New Roman"/>
          <w:color w:val="000000" w:themeColor="text1"/>
          <w:lang w:val="en-US" w:eastAsia="pt-BR"/>
        </w:rPr>
        <w:t xml:space="preserve"> it so that</w:t>
      </w:r>
      <w:r w:rsidRPr="0081302F">
        <w:rPr>
          <w:rFonts w:ascii="Calibri" w:eastAsia="Times New Roman" w:hAnsi="Calibri" w:cs="Times New Roman"/>
          <w:color w:val="000000" w:themeColor="text1"/>
          <w:lang w:val="en-US" w:eastAsia="pt-BR"/>
        </w:rPr>
        <w:t xml:space="preserve"> the lower floors</w:t>
      </w:r>
      <w:r w:rsidR="00805692" w:rsidRPr="0081302F">
        <w:rPr>
          <w:rFonts w:ascii="Calibri" w:eastAsia="Times New Roman" w:hAnsi="Calibri" w:cs="Times New Roman"/>
          <w:color w:val="000000" w:themeColor="text1"/>
          <w:lang w:val="en-US" w:eastAsia="pt-BR"/>
        </w:rPr>
        <w:t>, occupied</w:t>
      </w:r>
      <w:r w:rsidR="0081302F" w:rsidRPr="0081302F">
        <w:rPr>
          <w:rFonts w:ascii="Calibri" w:eastAsia="Times New Roman" w:hAnsi="Calibri" w:cs="Times New Roman"/>
          <w:color w:val="000000" w:themeColor="text1"/>
          <w:lang w:val="en-US" w:eastAsia="pt-BR"/>
        </w:rPr>
        <w:t xml:space="preserve"> primarily</w:t>
      </w:r>
      <w:r w:rsidR="00805692" w:rsidRPr="0081302F">
        <w:rPr>
          <w:rFonts w:ascii="Calibri" w:eastAsia="Times New Roman" w:hAnsi="Calibri" w:cs="Times New Roman"/>
          <w:color w:val="000000" w:themeColor="text1"/>
          <w:lang w:val="en-US" w:eastAsia="pt-BR"/>
        </w:rPr>
        <w:t>,</w:t>
      </w:r>
      <w:r w:rsidR="0081302F" w:rsidRPr="0081302F">
        <w:rPr>
          <w:rFonts w:ascii="Calibri" w:eastAsia="Times New Roman" w:hAnsi="Calibri" w:cs="Times New Roman"/>
          <w:color w:val="000000" w:themeColor="text1"/>
          <w:lang w:val="en-US" w:eastAsia="pt-BR"/>
        </w:rPr>
        <w:t xml:space="preserve"> are</w:t>
      </w:r>
      <w:r w:rsidRPr="0081302F">
        <w:rPr>
          <w:rFonts w:ascii="Calibri" w:eastAsia="Times New Roman" w:hAnsi="Calibri" w:cs="Times New Roman"/>
          <w:color w:val="000000" w:themeColor="text1"/>
          <w:lang w:val="en-US" w:eastAsia="pt-BR"/>
        </w:rPr>
        <w:t xml:space="preserve"> more precarious in terms of sanitation</w:t>
      </w:r>
      <w:r w:rsidR="0081302F" w:rsidRPr="0081302F">
        <w:rPr>
          <w:rFonts w:ascii="Calibri" w:eastAsia="Times New Roman" w:hAnsi="Calibri" w:cs="Times New Roman"/>
          <w:color w:val="000000" w:themeColor="text1"/>
          <w:lang w:val="en-US" w:eastAsia="pt-BR"/>
        </w:rPr>
        <w:t xml:space="preserve"> due to the impossibility of</w:t>
      </w:r>
      <w:r w:rsidRPr="0081302F">
        <w:rPr>
          <w:rFonts w:ascii="Calibri" w:eastAsia="Times New Roman" w:hAnsi="Calibri" w:cs="Times New Roman"/>
          <w:color w:val="000000" w:themeColor="text1"/>
          <w:lang w:val="en-US" w:eastAsia="pt-BR"/>
        </w:rPr>
        <w:t xml:space="preserve"> wash</w:t>
      </w:r>
      <w:r w:rsidR="0081302F" w:rsidRPr="0081302F">
        <w:rPr>
          <w:rFonts w:ascii="Calibri" w:eastAsia="Times New Roman" w:hAnsi="Calibri" w:cs="Times New Roman"/>
          <w:color w:val="000000" w:themeColor="text1"/>
          <w:lang w:val="en-US" w:eastAsia="pt-BR"/>
        </w:rPr>
        <w:t>ing</w:t>
      </w:r>
      <w:r w:rsidRPr="0081302F">
        <w:rPr>
          <w:rFonts w:ascii="Calibri" w:eastAsia="Times New Roman" w:hAnsi="Calibri" w:cs="Times New Roman"/>
          <w:color w:val="000000" w:themeColor="text1"/>
          <w:lang w:val="en-US" w:eastAsia="pt-BR"/>
        </w:rPr>
        <w:t xml:space="preserve"> the floors. Floors are washed every 5 days, </w:t>
      </w:r>
      <w:r w:rsidR="0081302F" w:rsidRPr="0081302F">
        <w:rPr>
          <w:rFonts w:ascii="Calibri" w:eastAsia="Times New Roman" w:hAnsi="Calibri" w:cs="Times New Roman"/>
          <w:color w:val="000000" w:themeColor="text1"/>
          <w:lang w:val="en-US" w:eastAsia="pt-BR"/>
        </w:rPr>
        <w:t>but only after the departure of the ship,</w:t>
      </w:r>
      <w:r w:rsidRPr="0081302F">
        <w:rPr>
          <w:rFonts w:ascii="Calibri" w:eastAsia="Times New Roman" w:hAnsi="Calibri" w:cs="Times New Roman"/>
          <w:color w:val="000000" w:themeColor="text1"/>
          <w:lang w:val="en-US" w:eastAsia="pt-BR"/>
        </w:rPr>
        <w:t xml:space="preserve"> as informed by </w:t>
      </w:r>
      <w:r w:rsidR="0081302F" w:rsidRPr="0081302F">
        <w:rPr>
          <w:rFonts w:ascii="Calibri" w:eastAsia="Times New Roman" w:hAnsi="Calibri" w:cs="Times New Roman"/>
          <w:color w:val="000000" w:themeColor="text1"/>
          <w:lang w:val="en-US" w:eastAsia="pt-BR"/>
        </w:rPr>
        <w:t>a technical member of the crew.</w:t>
      </w:r>
      <w:r w:rsidRPr="0081302F">
        <w:rPr>
          <w:rFonts w:ascii="Calibri" w:eastAsia="Times New Roman" w:hAnsi="Calibri" w:cs="Times New Roman"/>
          <w:color w:val="000000" w:themeColor="text1"/>
          <w:lang w:val="en-US" w:eastAsia="pt-BR"/>
        </w:rPr>
        <w:t> Floors are washed with a low-pressure water jet by a wide hose, leading the materials to a storage tank (not inspected). The slurry accumulated in the cleaning process is then discarded, untreated, into the ocean. The slurry is discarded periodically, depending on the speed of the ship.</w:t>
      </w:r>
    </w:p>
    <w:p w14:paraId="520B5F67" w14:textId="77777777" w:rsidR="0097756D" w:rsidRPr="0081302F" w:rsidRDefault="0097756D" w:rsidP="0081302F">
      <w:pPr>
        <w:shd w:val="clear" w:color="auto" w:fill="FFFFFF"/>
        <w:spacing w:after="160" w:line="131" w:lineRule="atLeast"/>
        <w:jc w:val="both"/>
        <w:rPr>
          <w:rFonts w:ascii="Calibri" w:eastAsia="Times New Roman" w:hAnsi="Calibri" w:cs="Times New Roman"/>
          <w:color w:val="000000" w:themeColor="text1"/>
          <w:lang w:val="en-US" w:eastAsia="pt-BR"/>
        </w:rPr>
      </w:pPr>
      <w:r w:rsidRPr="00510FDA">
        <w:rPr>
          <w:rFonts w:ascii="Calibri" w:eastAsia="Times New Roman" w:hAnsi="Calibri" w:cs="Times New Roman"/>
          <w:b/>
          <w:color w:val="000000" w:themeColor="text1"/>
          <w:lang w:val="en-US" w:eastAsia="pt-BR"/>
        </w:rPr>
        <w:t>g)</w:t>
      </w:r>
      <w:r w:rsidRPr="0081302F">
        <w:rPr>
          <w:rFonts w:ascii="Calibri" w:eastAsia="Times New Roman" w:hAnsi="Calibri" w:cs="Times New Roman"/>
          <w:color w:val="000000" w:themeColor="text1"/>
          <w:lang w:val="en-US" w:eastAsia="pt-BR"/>
        </w:rPr>
        <w:t xml:space="preserve"> In a specific sector of the ship, known as ‘</w:t>
      </w:r>
      <w:proofErr w:type="spellStart"/>
      <w:r w:rsidRPr="0081302F">
        <w:rPr>
          <w:rFonts w:ascii="Calibri" w:eastAsia="Times New Roman" w:hAnsi="Calibri" w:cs="Times New Roman"/>
          <w:color w:val="000000" w:themeColor="text1"/>
          <w:lang w:val="en-US" w:eastAsia="pt-BR"/>
        </w:rPr>
        <w:t>Graxaria</w:t>
      </w:r>
      <w:proofErr w:type="spellEnd"/>
      <w:r w:rsidRPr="0081302F">
        <w:rPr>
          <w:rFonts w:ascii="Calibri" w:eastAsia="Times New Roman" w:hAnsi="Calibri" w:cs="Times New Roman"/>
          <w:color w:val="000000" w:themeColor="text1"/>
          <w:lang w:val="en-US" w:eastAsia="pt-BR"/>
        </w:rPr>
        <w:t xml:space="preserve">’ (‘grease area’), I observed a piece of equipment used to grind dead animals; the ground material is also thrown into the ocean. I was informed that the veterinary team on board varies from one (01) to three (03), assisted by a total of (08) cowboys working in shifts, assessing the animals’ </w:t>
      </w:r>
      <w:r w:rsidR="00B52526">
        <w:rPr>
          <w:rFonts w:ascii="Calibri" w:eastAsia="Times New Roman" w:hAnsi="Calibri" w:cs="Times New Roman"/>
          <w:color w:val="000000" w:themeColor="text1"/>
          <w:lang w:val="en-US" w:eastAsia="pt-BR"/>
        </w:rPr>
        <w:t xml:space="preserve">condition throughout the days. </w:t>
      </w:r>
      <w:r w:rsidRPr="0081302F">
        <w:rPr>
          <w:rFonts w:ascii="Calibri" w:eastAsia="Times New Roman" w:hAnsi="Calibri" w:cs="Times New Roman"/>
          <w:color w:val="000000" w:themeColor="text1"/>
          <w:lang w:val="en-US" w:eastAsia="pt-BR"/>
        </w:rPr>
        <w:t xml:space="preserve">This </w:t>
      </w:r>
      <w:r w:rsidR="00B52526">
        <w:rPr>
          <w:rFonts w:ascii="Calibri" w:eastAsia="Times New Roman" w:hAnsi="Calibri" w:cs="Times New Roman"/>
          <w:color w:val="000000" w:themeColor="text1"/>
          <w:lang w:val="en-US" w:eastAsia="pt-BR"/>
        </w:rPr>
        <w:t>equals to</w:t>
      </w:r>
      <w:r w:rsidRPr="0081302F">
        <w:rPr>
          <w:rFonts w:ascii="Calibri" w:eastAsia="Times New Roman" w:hAnsi="Calibri" w:cs="Times New Roman"/>
          <w:color w:val="000000" w:themeColor="text1"/>
          <w:lang w:val="en-US" w:eastAsia="pt-BR"/>
        </w:rPr>
        <w:t xml:space="preserve"> saying that with three veterinaries on board in charge of medical assistance and inspection we would have one vet for every 9000 confined animals.</w:t>
      </w:r>
    </w:p>
    <w:p w14:paraId="1957E0DD" w14:textId="77777777" w:rsidR="0097756D" w:rsidRPr="0081302F" w:rsidRDefault="0097756D" w:rsidP="0081302F">
      <w:pPr>
        <w:shd w:val="clear" w:color="auto" w:fill="FFFFFF"/>
        <w:spacing w:after="160" w:line="131" w:lineRule="atLeast"/>
        <w:jc w:val="both"/>
        <w:rPr>
          <w:rFonts w:ascii="Calibri" w:eastAsia="Times New Roman" w:hAnsi="Calibri" w:cs="Times New Roman"/>
          <w:color w:val="000000" w:themeColor="text1"/>
          <w:lang w:val="en-US" w:eastAsia="pt-BR"/>
        </w:rPr>
      </w:pPr>
      <w:r w:rsidRPr="0081302F">
        <w:rPr>
          <w:rFonts w:ascii="Calibri" w:eastAsia="Times New Roman" w:hAnsi="Calibri" w:cs="Times New Roman"/>
          <w:color w:val="000000" w:themeColor="text1"/>
          <w:lang w:val="en-US" w:eastAsia="pt-BR"/>
        </w:rPr>
        <w:t>After this brief report, here follow the answers to the questions in the Court Ruling:</w:t>
      </w:r>
    </w:p>
    <w:p w14:paraId="5B5A4E15" w14:textId="77777777" w:rsidR="0097756D" w:rsidRPr="0081302F" w:rsidRDefault="0097756D" w:rsidP="0081302F">
      <w:pPr>
        <w:shd w:val="clear" w:color="auto" w:fill="FFFFFF"/>
        <w:spacing w:after="160" w:line="131" w:lineRule="atLeast"/>
        <w:jc w:val="both"/>
        <w:rPr>
          <w:rFonts w:ascii="Calibri" w:eastAsia="Times New Roman" w:hAnsi="Calibri" w:cs="Times New Roman"/>
          <w:color w:val="000000" w:themeColor="text1"/>
          <w:lang w:val="en-US" w:eastAsia="pt-BR"/>
        </w:rPr>
      </w:pPr>
      <w:r w:rsidRPr="0081302F">
        <w:rPr>
          <w:rFonts w:ascii="Calibri" w:eastAsia="Times New Roman" w:hAnsi="Calibri" w:cs="Times New Roman"/>
          <w:color w:val="000000" w:themeColor="text1"/>
          <w:lang w:val="en-US" w:eastAsia="pt-BR"/>
        </w:rPr>
        <w:t> </w:t>
      </w:r>
    </w:p>
    <w:p w14:paraId="327266A1" w14:textId="77777777" w:rsidR="0097756D" w:rsidRDefault="0097756D" w:rsidP="0081302F">
      <w:pPr>
        <w:shd w:val="clear" w:color="auto" w:fill="FFFFFF"/>
        <w:spacing w:after="160" w:line="131" w:lineRule="atLeast"/>
        <w:jc w:val="both"/>
        <w:rPr>
          <w:rFonts w:ascii="Calibri" w:eastAsia="Times New Roman" w:hAnsi="Calibri" w:cs="Times New Roman"/>
          <w:b/>
          <w:color w:val="000000" w:themeColor="text1"/>
          <w:lang w:val="en-US" w:eastAsia="pt-BR"/>
        </w:rPr>
      </w:pPr>
      <w:r w:rsidRPr="00B52526">
        <w:rPr>
          <w:rFonts w:ascii="Calibri" w:eastAsia="Times New Roman" w:hAnsi="Calibri" w:cs="Times New Roman"/>
          <w:b/>
          <w:color w:val="000000" w:themeColor="text1"/>
          <w:lang w:val="en-US" w:eastAsia="pt-BR"/>
        </w:rPr>
        <w:t>Questions:</w:t>
      </w:r>
    </w:p>
    <w:p w14:paraId="69D7F0A6" w14:textId="77777777" w:rsidR="00B52526" w:rsidRPr="00B52526" w:rsidRDefault="00B52526" w:rsidP="0081302F">
      <w:pPr>
        <w:shd w:val="clear" w:color="auto" w:fill="FFFFFF"/>
        <w:spacing w:after="160" w:line="131" w:lineRule="atLeast"/>
        <w:jc w:val="both"/>
        <w:rPr>
          <w:rFonts w:ascii="Calibri" w:eastAsia="Times New Roman" w:hAnsi="Calibri" w:cs="Times New Roman"/>
          <w:b/>
          <w:color w:val="000000" w:themeColor="text1"/>
          <w:lang w:val="en-US" w:eastAsia="pt-BR"/>
        </w:rPr>
      </w:pPr>
    </w:p>
    <w:p w14:paraId="1C37F90F" w14:textId="77777777" w:rsidR="002648BA" w:rsidRPr="00B52526" w:rsidRDefault="002648BA" w:rsidP="0081302F">
      <w:pPr>
        <w:jc w:val="both"/>
        <w:rPr>
          <w:b/>
          <w:color w:val="000000" w:themeColor="text1"/>
          <w:lang w:val="en-US"/>
        </w:rPr>
      </w:pPr>
      <w:r w:rsidRPr="00B52526">
        <w:rPr>
          <w:b/>
          <w:color w:val="000000" w:themeColor="text1"/>
          <w:lang w:val="en-US"/>
        </w:rPr>
        <w:t xml:space="preserve">1.) </w:t>
      </w:r>
      <w:proofErr w:type="gramStart"/>
      <w:r w:rsidRPr="00B52526">
        <w:rPr>
          <w:b/>
          <w:color w:val="000000" w:themeColor="text1"/>
          <w:lang w:val="en-US"/>
        </w:rPr>
        <w:t>What</w:t>
      </w:r>
      <w:proofErr w:type="gramEnd"/>
      <w:r w:rsidRPr="00B52526">
        <w:rPr>
          <w:b/>
          <w:color w:val="000000" w:themeColor="text1"/>
          <w:lang w:val="en-US"/>
        </w:rPr>
        <w:t xml:space="preserve"> is the purpose of the Brazilian export of live animals? Are they for slaughter for human consumption, or for other purposes (such as religious rituals)?</w:t>
      </w:r>
    </w:p>
    <w:p w14:paraId="2A5A6561" w14:textId="77777777" w:rsidR="002648BA" w:rsidRPr="0081302F" w:rsidRDefault="002648BA" w:rsidP="0081302F">
      <w:pPr>
        <w:jc w:val="both"/>
        <w:rPr>
          <w:color w:val="000000" w:themeColor="text1"/>
          <w:lang w:val="en-US"/>
        </w:rPr>
      </w:pPr>
      <w:r w:rsidRPr="0081302F">
        <w:rPr>
          <w:color w:val="000000" w:themeColor="text1"/>
          <w:lang w:val="en-US"/>
        </w:rPr>
        <w:lastRenderedPageBreak/>
        <w:t xml:space="preserve">According to the spokespeople for Minerva Foods S.A. (owners of the live haul for sale sent for shipping), the veterinary on board and the Commanding Officer, I was informed that all </w:t>
      </w:r>
      <w:proofErr w:type="gramStart"/>
      <w:r w:rsidRPr="0081302F">
        <w:rPr>
          <w:color w:val="000000" w:themeColor="text1"/>
          <w:lang w:val="en-US"/>
        </w:rPr>
        <w:t>animals</w:t>
      </w:r>
      <w:proofErr w:type="gramEnd"/>
      <w:r w:rsidRPr="0081302F">
        <w:rPr>
          <w:color w:val="000000" w:themeColor="text1"/>
          <w:lang w:val="en-US"/>
        </w:rPr>
        <w:t xml:space="preserve"> were destined to slaughter for human consumption. According to the Turkish religious tradition, animals can only be slaughtered after the second permanent tooth shows –after that </w:t>
      </w:r>
      <w:proofErr w:type="gramStart"/>
      <w:r w:rsidRPr="0081302F">
        <w:rPr>
          <w:color w:val="000000" w:themeColor="text1"/>
          <w:lang w:val="en-US"/>
        </w:rPr>
        <w:t>moment,</w:t>
      </w:r>
      <w:proofErr w:type="gramEnd"/>
      <w:r w:rsidRPr="0081302F">
        <w:rPr>
          <w:color w:val="000000" w:themeColor="text1"/>
          <w:lang w:val="en-US"/>
        </w:rPr>
        <w:t xml:space="preserve"> the animal may be slaughtered (in this case, the calf). Before that, the animal is considered juvenile, and therefore not subject to aggression.</w:t>
      </w:r>
    </w:p>
    <w:p w14:paraId="68F0052A" w14:textId="77777777" w:rsidR="00D97D4F" w:rsidRPr="0081302F" w:rsidRDefault="00D97D4F" w:rsidP="0081302F">
      <w:pPr>
        <w:shd w:val="clear" w:color="auto" w:fill="FFFFFF"/>
        <w:spacing w:after="160" w:line="131" w:lineRule="atLeast"/>
        <w:jc w:val="both"/>
        <w:rPr>
          <w:rFonts w:ascii="Calibri" w:eastAsia="Times New Roman" w:hAnsi="Calibri" w:cs="Times New Roman"/>
          <w:color w:val="000000" w:themeColor="text1"/>
          <w:lang w:val="en-US" w:eastAsia="pt-BR"/>
        </w:rPr>
      </w:pPr>
    </w:p>
    <w:p w14:paraId="5B030EAC" w14:textId="77777777" w:rsidR="00D97D4F" w:rsidRPr="00B52526" w:rsidRDefault="00D97D4F" w:rsidP="0081302F">
      <w:pPr>
        <w:pStyle w:val="Standard"/>
        <w:jc w:val="both"/>
        <w:rPr>
          <w:rFonts w:asciiTheme="minorHAnsi" w:hAnsiTheme="minorHAnsi"/>
          <w:b/>
          <w:color w:val="000000" w:themeColor="text1"/>
          <w:sz w:val="22"/>
          <w:szCs w:val="22"/>
          <w:lang w:val="en-US"/>
        </w:rPr>
      </w:pPr>
      <w:r w:rsidRPr="00B52526">
        <w:rPr>
          <w:rFonts w:asciiTheme="minorHAnsi" w:hAnsiTheme="minorHAnsi"/>
          <w:b/>
          <w:color w:val="000000" w:themeColor="text1"/>
          <w:sz w:val="22"/>
          <w:szCs w:val="22"/>
          <w:lang w:val="en-US"/>
        </w:rPr>
        <w:t xml:space="preserve">2.) </w:t>
      </w:r>
      <w:proofErr w:type="gramStart"/>
      <w:r w:rsidRPr="00B52526">
        <w:rPr>
          <w:rFonts w:asciiTheme="minorHAnsi" w:hAnsiTheme="minorHAnsi"/>
          <w:b/>
          <w:color w:val="000000" w:themeColor="text1"/>
          <w:sz w:val="22"/>
          <w:szCs w:val="22"/>
          <w:lang w:val="en-US"/>
        </w:rPr>
        <w:t>How</w:t>
      </w:r>
      <w:proofErr w:type="gramEnd"/>
      <w:r w:rsidRPr="00B52526">
        <w:rPr>
          <w:rFonts w:asciiTheme="minorHAnsi" w:hAnsiTheme="minorHAnsi"/>
          <w:b/>
          <w:color w:val="000000" w:themeColor="text1"/>
          <w:sz w:val="22"/>
          <w:szCs w:val="22"/>
          <w:lang w:val="en-US"/>
        </w:rPr>
        <w:t xml:space="preserve"> are the animals transported abroad </w:t>
      </w:r>
      <w:r w:rsidR="00F9050D" w:rsidRPr="00B52526">
        <w:rPr>
          <w:rFonts w:asciiTheme="minorHAnsi" w:hAnsiTheme="minorHAnsi"/>
          <w:b/>
          <w:color w:val="000000" w:themeColor="text1"/>
          <w:sz w:val="22"/>
          <w:szCs w:val="22"/>
          <w:lang w:val="en-US"/>
        </w:rPr>
        <w:t>accommodated in trucks or ships destined to slaughter in other countries</w:t>
      </w:r>
      <w:r w:rsidRPr="00B52526">
        <w:rPr>
          <w:rFonts w:asciiTheme="minorHAnsi" w:hAnsiTheme="minorHAnsi"/>
          <w:b/>
          <w:color w:val="000000" w:themeColor="text1"/>
          <w:sz w:val="22"/>
          <w:szCs w:val="22"/>
          <w:lang w:val="en-US"/>
        </w:rPr>
        <w:t>?</w:t>
      </w:r>
    </w:p>
    <w:p w14:paraId="1F56C456" w14:textId="77777777" w:rsidR="00B52526" w:rsidRPr="0081302F" w:rsidRDefault="00B52526" w:rsidP="0081302F">
      <w:pPr>
        <w:pStyle w:val="Standard"/>
        <w:jc w:val="both"/>
        <w:rPr>
          <w:rFonts w:asciiTheme="minorHAnsi" w:hAnsiTheme="minorHAnsi"/>
          <w:color w:val="000000" w:themeColor="text1"/>
          <w:sz w:val="22"/>
          <w:szCs w:val="22"/>
          <w:lang w:val="en-US"/>
        </w:rPr>
      </w:pPr>
    </w:p>
    <w:p w14:paraId="5EB6E7A4" w14:textId="76249C11" w:rsidR="00D97D4F" w:rsidRPr="0081302F" w:rsidRDefault="00F9050D" w:rsidP="0081302F">
      <w:pPr>
        <w:pStyle w:val="Standard"/>
        <w:jc w:val="both"/>
        <w:rPr>
          <w:rFonts w:asciiTheme="minorHAnsi" w:hAnsiTheme="minorHAnsi"/>
          <w:color w:val="000000" w:themeColor="text1"/>
          <w:sz w:val="22"/>
          <w:szCs w:val="22"/>
          <w:lang w:val="en-US"/>
        </w:rPr>
      </w:pPr>
      <w:r w:rsidRPr="0081302F">
        <w:rPr>
          <w:rFonts w:asciiTheme="minorHAnsi" w:hAnsiTheme="minorHAnsi"/>
          <w:color w:val="000000" w:themeColor="text1"/>
          <w:sz w:val="22"/>
          <w:szCs w:val="22"/>
          <w:lang w:val="en-US"/>
        </w:rPr>
        <w:t>In the trucks, as mentioned before, during the inspections organized by the city hall of Santos, of which I have participated actively as a veterinarian and permanent civil servant, the animals were accommodated in the rear part of the vehicles, in numbers varying between 27 and 38 animals per truck</w:t>
      </w:r>
      <w:r w:rsidR="00D97D4F" w:rsidRPr="0081302F">
        <w:rPr>
          <w:rFonts w:asciiTheme="minorHAnsi" w:hAnsiTheme="minorHAnsi"/>
          <w:color w:val="000000" w:themeColor="text1"/>
          <w:sz w:val="22"/>
          <w:szCs w:val="22"/>
          <w:lang w:val="en-US"/>
        </w:rPr>
        <w:t xml:space="preserve">. </w:t>
      </w:r>
      <w:r w:rsidRPr="0081302F">
        <w:rPr>
          <w:rFonts w:asciiTheme="minorHAnsi" w:hAnsiTheme="minorHAnsi"/>
          <w:color w:val="000000" w:themeColor="text1"/>
          <w:sz w:val="22"/>
          <w:szCs w:val="22"/>
          <w:lang w:val="en-US"/>
        </w:rPr>
        <w:t xml:space="preserve">The lateral orifices of the containers had been sealed with tape aiming at impeding inspection </w:t>
      </w:r>
      <w:r w:rsidR="0049002C" w:rsidRPr="0081302F">
        <w:rPr>
          <w:rFonts w:asciiTheme="minorHAnsi" w:hAnsiTheme="minorHAnsi"/>
          <w:color w:val="000000" w:themeColor="text1"/>
          <w:sz w:val="22"/>
          <w:szCs w:val="22"/>
          <w:lang w:val="en-US"/>
        </w:rPr>
        <w:t>of third parties</w:t>
      </w:r>
      <w:r w:rsidR="00D97D4F" w:rsidRPr="0081302F">
        <w:rPr>
          <w:rFonts w:asciiTheme="minorHAnsi" w:hAnsiTheme="minorHAnsi"/>
          <w:color w:val="000000" w:themeColor="text1"/>
          <w:sz w:val="22"/>
          <w:szCs w:val="22"/>
          <w:lang w:val="en-US"/>
        </w:rPr>
        <w:t xml:space="preserve">. </w:t>
      </w:r>
      <w:r w:rsidR="0049002C" w:rsidRPr="0081302F">
        <w:rPr>
          <w:rFonts w:asciiTheme="minorHAnsi" w:hAnsiTheme="minorHAnsi"/>
          <w:color w:val="000000" w:themeColor="text1"/>
          <w:sz w:val="22"/>
          <w:szCs w:val="22"/>
          <w:lang w:val="en-US"/>
        </w:rPr>
        <w:t>Once confined inside the vehicles with the seal administered by MAPA (the ministry of agriculture)</w:t>
      </w:r>
      <w:r w:rsidR="00D97D4F" w:rsidRPr="0081302F">
        <w:rPr>
          <w:rFonts w:asciiTheme="minorHAnsi" w:hAnsiTheme="minorHAnsi"/>
          <w:color w:val="000000" w:themeColor="text1"/>
          <w:sz w:val="22"/>
          <w:szCs w:val="22"/>
          <w:lang w:val="en-US"/>
        </w:rPr>
        <w:t xml:space="preserve">, </w:t>
      </w:r>
      <w:r w:rsidR="0049002C" w:rsidRPr="0081302F">
        <w:rPr>
          <w:rFonts w:asciiTheme="minorHAnsi" w:hAnsiTheme="minorHAnsi"/>
          <w:color w:val="000000" w:themeColor="text1"/>
          <w:sz w:val="22"/>
          <w:szCs w:val="22"/>
          <w:lang w:val="en-US"/>
        </w:rPr>
        <w:t xml:space="preserve">the animals faced 8 to 14 hours of travel. Several trucks were equipped with metal tip sticks connected to the vehicles electrical system, </w:t>
      </w:r>
      <w:r w:rsidR="00472838">
        <w:rPr>
          <w:rFonts w:asciiTheme="minorHAnsi" w:hAnsiTheme="minorHAnsi"/>
          <w:color w:val="000000" w:themeColor="text1"/>
          <w:sz w:val="22"/>
          <w:szCs w:val="22"/>
          <w:lang w:val="en-US"/>
        </w:rPr>
        <w:t>with the</w:t>
      </w:r>
      <w:r w:rsidR="0049002C" w:rsidRPr="0081302F">
        <w:rPr>
          <w:rFonts w:asciiTheme="minorHAnsi" w:hAnsiTheme="minorHAnsi"/>
          <w:color w:val="000000" w:themeColor="text1"/>
          <w:sz w:val="22"/>
          <w:szCs w:val="22"/>
          <w:lang w:val="en-US"/>
        </w:rPr>
        <w:t xml:space="preserve"> purpose </w:t>
      </w:r>
      <w:r w:rsidR="00472838">
        <w:rPr>
          <w:rFonts w:asciiTheme="minorHAnsi" w:hAnsiTheme="minorHAnsi"/>
          <w:color w:val="000000" w:themeColor="text1"/>
          <w:sz w:val="22"/>
          <w:szCs w:val="22"/>
          <w:lang w:val="en-US"/>
        </w:rPr>
        <w:t>of</w:t>
      </w:r>
      <w:r w:rsidR="0049002C" w:rsidRPr="0081302F">
        <w:rPr>
          <w:rFonts w:asciiTheme="minorHAnsi" w:hAnsiTheme="minorHAnsi"/>
          <w:color w:val="000000" w:themeColor="text1"/>
          <w:sz w:val="22"/>
          <w:szCs w:val="22"/>
          <w:lang w:val="en-US"/>
        </w:rPr>
        <w:t xml:space="preserve"> prevent</w:t>
      </w:r>
      <w:r w:rsidR="00472838">
        <w:rPr>
          <w:rFonts w:asciiTheme="minorHAnsi" w:hAnsiTheme="minorHAnsi"/>
          <w:color w:val="000000" w:themeColor="text1"/>
          <w:sz w:val="22"/>
          <w:szCs w:val="22"/>
          <w:lang w:val="en-US"/>
        </w:rPr>
        <w:t>ing</w:t>
      </w:r>
      <w:r w:rsidR="0049002C" w:rsidRPr="0081302F">
        <w:rPr>
          <w:rFonts w:asciiTheme="minorHAnsi" w:hAnsiTheme="minorHAnsi"/>
          <w:color w:val="000000" w:themeColor="text1"/>
          <w:sz w:val="22"/>
          <w:szCs w:val="22"/>
          <w:lang w:val="en-US"/>
        </w:rPr>
        <w:t xml:space="preserve"> the animals</w:t>
      </w:r>
      <w:r w:rsidR="00472838">
        <w:rPr>
          <w:rFonts w:asciiTheme="minorHAnsi" w:hAnsiTheme="minorHAnsi"/>
          <w:color w:val="000000" w:themeColor="text1"/>
          <w:sz w:val="22"/>
          <w:szCs w:val="22"/>
          <w:lang w:val="en-US"/>
        </w:rPr>
        <w:t xml:space="preserve"> from</w:t>
      </w:r>
      <w:r w:rsidR="0049002C" w:rsidRPr="0081302F">
        <w:rPr>
          <w:rFonts w:asciiTheme="minorHAnsi" w:hAnsiTheme="minorHAnsi"/>
          <w:color w:val="000000" w:themeColor="text1"/>
          <w:sz w:val="22"/>
          <w:szCs w:val="22"/>
          <w:lang w:val="en-US"/>
        </w:rPr>
        <w:t xml:space="preserve"> </w:t>
      </w:r>
      <w:r w:rsidR="00472838" w:rsidRPr="0081302F">
        <w:rPr>
          <w:rFonts w:asciiTheme="minorHAnsi" w:hAnsiTheme="minorHAnsi"/>
          <w:color w:val="000000" w:themeColor="text1"/>
          <w:sz w:val="22"/>
          <w:szCs w:val="22"/>
          <w:lang w:val="en-US"/>
        </w:rPr>
        <w:t>lying</w:t>
      </w:r>
      <w:r w:rsidR="0049002C" w:rsidRPr="0081302F">
        <w:rPr>
          <w:rFonts w:asciiTheme="minorHAnsi" w:hAnsiTheme="minorHAnsi"/>
          <w:color w:val="000000" w:themeColor="text1"/>
          <w:sz w:val="22"/>
          <w:szCs w:val="22"/>
          <w:lang w:val="en-US"/>
        </w:rPr>
        <w:t xml:space="preserve"> down on the vehicles floor </w:t>
      </w:r>
      <w:r w:rsidR="00472838">
        <w:rPr>
          <w:rFonts w:asciiTheme="minorHAnsi" w:hAnsiTheme="minorHAnsi"/>
          <w:color w:val="000000" w:themeColor="text1"/>
          <w:sz w:val="22"/>
          <w:szCs w:val="22"/>
          <w:lang w:val="en-US"/>
        </w:rPr>
        <w:t>by means of elect</w:t>
      </w:r>
      <w:r w:rsidR="0049002C" w:rsidRPr="0081302F">
        <w:rPr>
          <w:rFonts w:asciiTheme="minorHAnsi" w:hAnsiTheme="minorHAnsi"/>
          <w:color w:val="000000" w:themeColor="text1"/>
          <w:sz w:val="22"/>
          <w:szCs w:val="22"/>
          <w:lang w:val="en-US"/>
        </w:rPr>
        <w:t>rical shock</w:t>
      </w:r>
      <w:r w:rsidR="00472838">
        <w:rPr>
          <w:rFonts w:asciiTheme="minorHAnsi" w:hAnsiTheme="minorHAnsi"/>
          <w:color w:val="000000" w:themeColor="text1"/>
          <w:sz w:val="22"/>
          <w:szCs w:val="22"/>
          <w:lang w:val="en-US"/>
        </w:rPr>
        <w:t>s</w:t>
      </w:r>
      <w:r w:rsidR="00D97D4F" w:rsidRPr="0081302F">
        <w:rPr>
          <w:rFonts w:asciiTheme="minorHAnsi" w:hAnsiTheme="minorHAnsi"/>
          <w:color w:val="000000" w:themeColor="text1"/>
          <w:sz w:val="22"/>
          <w:szCs w:val="22"/>
          <w:lang w:val="en-US"/>
        </w:rPr>
        <w:t xml:space="preserve">. </w:t>
      </w:r>
      <w:r w:rsidR="0049002C" w:rsidRPr="0081302F">
        <w:rPr>
          <w:rFonts w:asciiTheme="minorHAnsi" w:hAnsiTheme="minorHAnsi"/>
          <w:color w:val="000000" w:themeColor="text1"/>
          <w:sz w:val="22"/>
          <w:szCs w:val="22"/>
          <w:lang w:val="en-US"/>
        </w:rPr>
        <w:t xml:space="preserve">In the ships, it is known that the animals are </w:t>
      </w:r>
      <w:r w:rsidR="00472838" w:rsidRPr="0081302F">
        <w:rPr>
          <w:rFonts w:asciiTheme="minorHAnsi" w:hAnsiTheme="minorHAnsi"/>
          <w:color w:val="000000" w:themeColor="text1"/>
          <w:sz w:val="22"/>
          <w:szCs w:val="22"/>
          <w:lang w:val="en-US"/>
        </w:rPr>
        <w:t>coerced</w:t>
      </w:r>
      <w:r w:rsidR="0049002C" w:rsidRPr="0081302F">
        <w:rPr>
          <w:rFonts w:asciiTheme="minorHAnsi" w:hAnsiTheme="minorHAnsi"/>
          <w:color w:val="000000" w:themeColor="text1"/>
          <w:sz w:val="22"/>
          <w:szCs w:val="22"/>
          <w:lang w:val="en-US"/>
        </w:rPr>
        <w:t xml:space="preserve"> to enter the lower floors with electrical shock until reaching the </w:t>
      </w:r>
      <w:r w:rsidR="00F06BAA" w:rsidRPr="0081302F">
        <w:rPr>
          <w:rFonts w:asciiTheme="minorHAnsi" w:hAnsiTheme="minorHAnsi"/>
          <w:color w:val="000000" w:themeColor="text1"/>
          <w:sz w:val="22"/>
          <w:szCs w:val="22"/>
          <w:lang w:val="en-US"/>
        </w:rPr>
        <w:t>maximum or predetermined capacity. The animals are placed in groups (in stalls or cattle cru</w:t>
      </w:r>
      <w:r w:rsidR="000A74C5">
        <w:rPr>
          <w:rFonts w:asciiTheme="minorHAnsi" w:hAnsiTheme="minorHAnsi"/>
          <w:color w:val="000000" w:themeColor="text1"/>
          <w:sz w:val="22"/>
          <w:szCs w:val="22"/>
          <w:lang w:val="en-US"/>
        </w:rPr>
        <w:t>shes), in narrow spaces, totalizi</w:t>
      </w:r>
      <w:r w:rsidR="00F06BAA" w:rsidRPr="0081302F">
        <w:rPr>
          <w:rFonts w:asciiTheme="minorHAnsi" w:hAnsiTheme="minorHAnsi"/>
          <w:color w:val="000000" w:themeColor="text1"/>
          <w:sz w:val="22"/>
          <w:szCs w:val="22"/>
          <w:lang w:val="en-US"/>
        </w:rPr>
        <w:t>ng, for instance, areas smaller than 1m</w:t>
      </w:r>
      <w:r w:rsidR="00F06BAA" w:rsidRPr="000A74C5">
        <w:rPr>
          <w:rFonts w:asciiTheme="minorHAnsi" w:hAnsiTheme="minorHAnsi"/>
          <w:color w:val="000000" w:themeColor="text1"/>
          <w:sz w:val="22"/>
          <w:szCs w:val="22"/>
          <w:vertAlign w:val="superscript"/>
          <w:lang w:val="en-US"/>
        </w:rPr>
        <w:t>2</w:t>
      </w:r>
      <w:r w:rsidR="00F06BAA" w:rsidRPr="0081302F">
        <w:rPr>
          <w:rFonts w:asciiTheme="minorHAnsi" w:hAnsiTheme="minorHAnsi"/>
          <w:color w:val="000000" w:themeColor="text1"/>
          <w:sz w:val="22"/>
          <w:szCs w:val="22"/>
          <w:lang w:val="en-US"/>
        </w:rPr>
        <w:t xml:space="preserve"> per individual. </w:t>
      </w:r>
      <w:r w:rsidR="000A74C5">
        <w:rPr>
          <w:rFonts w:asciiTheme="minorHAnsi" w:hAnsiTheme="minorHAnsi"/>
          <w:color w:val="000000" w:themeColor="text1"/>
          <w:sz w:val="22"/>
          <w:szCs w:val="22"/>
          <w:lang w:val="en-US"/>
        </w:rPr>
        <w:t>I</w:t>
      </w:r>
      <w:r w:rsidR="00F06BAA" w:rsidRPr="0081302F">
        <w:rPr>
          <w:rFonts w:asciiTheme="minorHAnsi" w:hAnsiTheme="minorHAnsi"/>
          <w:color w:val="000000" w:themeColor="text1"/>
          <w:sz w:val="22"/>
          <w:szCs w:val="22"/>
          <w:lang w:val="en-US"/>
        </w:rPr>
        <w:t>n the trucks</w:t>
      </w:r>
      <w:r w:rsidR="000A74C5">
        <w:rPr>
          <w:rFonts w:asciiTheme="minorHAnsi" w:hAnsiTheme="minorHAnsi"/>
          <w:color w:val="000000" w:themeColor="text1"/>
          <w:sz w:val="22"/>
          <w:szCs w:val="22"/>
          <w:lang w:val="en-US"/>
        </w:rPr>
        <w:t xml:space="preserve"> as well as </w:t>
      </w:r>
      <w:r w:rsidR="00F06BAA" w:rsidRPr="0081302F">
        <w:rPr>
          <w:rFonts w:asciiTheme="minorHAnsi" w:hAnsiTheme="minorHAnsi"/>
          <w:color w:val="000000" w:themeColor="text1"/>
          <w:sz w:val="22"/>
          <w:szCs w:val="22"/>
          <w:lang w:val="en-US"/>
        </w:rPr>
        <w:t>in the stalls inside the ships, the movement</w:t>
      </w:r>
      <w:r w:rsidR="000A74C5">
        <w:rPr>
          <w:rFonts w:asciiTheme="minorHAnsi" w:hAnsiTheme="minorHAnsi"/>
          <w:color w:val="000000" w:themeColor="text1"/>
          <w:sz w:val="22"/>
          <w:szCs w:val="22"/>
          <w:lang w:val="en-US"/>
        </w:rPr>
        <w:t xml:space="preserve"> of the animals</w:t>
      </w:r>
      <w:r w:rsidR="00F06BAA" w:rsidRPr="0081302F">
        <w:rPr>
          <w:rFonts w:asciiTheme="minorHAnsi" w:hAnsiTheme="minorHAnsi"/>
          <w:color w:val="000000" w:themeColor="text1"/>
          <w:sz w:val="22"/>
          <w:szCs w:val="22"/>
          <w:lang w:val="en-US"/>
        </w:rPr>
        <w:t xml:space="preserve"> is seriously compromised. In the stalls with intact animals (non-neutered calves), </w:t>
      </w:r>
      <w:r w:rsidR="001238D9" w:rsidRPr="0081302F">
        <w:rPr>
          <w:rFonts w:asciiTheme="minorHAnsi" w:hAnsiTheme="minorHAnsi"/>
          <w:color w:val="000000" w:themeColor="text1"/>
          <w:sz w:val="22"/>
          <w:szCs w:val="22"/>
          <w:lang w:val="en-US"/>
        </w:rPr>
        <w:t xml:space="preserve">the mount behavior is commonly observed, </w:t>
      </w:r>
      <w:proofErr w:type="spellStart"/>
      <w:r w:rsidR="001238D9" w:rsidRPr="0081302F">
        <w:rPr>
          <w:rFonts w:asciiTheme="minorHAnsi" w:hAnsiTheme="minorHAnsi"/>
          <w:color w:val="000000" w:themeColor="text1"/>
          <w:sz w:val="22"/>
          <w:szCs w:val="22"/>
          <w:lang w:val="en-US"/>
        </w:rPr>
        <w:t>i.e</w:t>
      </w:r>
      <w:proofErr w:type="spellEnd"/>
      <w:r w:rsidR="001238D9" w:rsidRPr="0081302F">
        <w:rPr>
          <w:rFonts w:asciiTheme="minorHAnsi" w:hAnsiTheme="minorHAnsi"/>
          <w:color w:val="000000" w:themeColor="text1"/>
          <w:sz w:val="22"/>
          <w:szCs w:val="22"/>
          <w:lang w:val="en-US"/>
        </w:rPr>
        <w:t>, animals mounting each other as a clear exhibition of dominance, reducing the space available for the animals in their surrounding when they lay down on the floor - this increases the incidence of falls and similar accidents. Production of excrements</w:t>
      </w:r>
      <w:r w:rsidR="000A74C5">
        <w:rPr>
          <w:rFonts w:asciiTheme="minorHAnsi" w:hAnsiTheme="minorHAnsi"/>
          <w:color w:val="000000" w:themeColor="text1"/>
          <w:sz w:val="22"/>
          <w:szCs w:val="22"/>
          <w:lang w:val="en-US"/>
        </w:rPr>
        <w:t xml:space="preserve"> (feces and urine)</w:t>
      </w:r>
      <w:r w:rsidR="001238D9" w:rsidRPr="0081302F">
        <w:rPr>
          <w:rFonts w:asciiTheme="minorHAnsi" w:hAnsiTheme="minorHAnsi"/>
          <w:color w:val="000000" w:themeColor="text1"/>
          <w:sz w:val="22"/>
          <w:szCs w:val="22"/>
          <w:lang w:val="en-US"/>
        </w:rPr>
        <w:t xml:space="preserve"> by the animals in these enclosed environments expose</w:t>
      </w:r>
      <w:r w:rsidR="000A74C5">
        <w:rPr>
          <w:rFonts w:asciiTheme="minorHAnsi" w:hAnsiTheme="minorHAnsi"/>
          <w:color w:val="000000" w:themeColor="text1"/>
          <w:sz w:val="22"/>
          <w:szCs w:val="22"/>
          <w:lang w:val="en-US"/>
        </w:rPr>
        <w:t>s</w:t>
      </w:r>
      <w:r w:rsidR="001238D9" w:rsidRPr="0081302F">
        <w:rPr>
          <w:rFonts w:asciiTheme="minorHAnsi" w:hAnsiTheme="minorHAnsi"/>
          <w:color w:val="000000" w:themeColor="text1"/>
          <w:sz w:val="22"/>
          <w:szCs w:val="22"/>
          <w:lang w:val="en-US"/>
        </w:rPr>
        <w:t xml:space="preserve"> them, intima</w:t>
      </w:r>
      <w:r w:rsidR="000A74C5">
        <w:rPr>
          <w:rFonts w:asciiTheme="minorHAnsi" w:hAnsiTheme="minorHAnsi"/>
          <w:color w:val="000000" w:themeColor="text1"/>
          <w:sz w:val="22"/>
          <w:szCs w:val="22"/>
          <w:lang w:val="en-US"/>
        </w:rPr>
        <w:t>te</w:t>
      </w:r>
      <w:r w:rsidR="001238D9" w:rsidRPr="0081302F">
        <w:rPr>
          <w:rFonts w:asciiTheme="minorHAnsi" w:hAnsiTheme="minorHAnsi"/>
          <w:color w:val="000000" w:themeColor="text1"/>
          <w:sz w:val="22"/>
          <w:szCs w:val="22"/>
          <w:lang w:val="en-US"/>
        </w:rPr>
        <w:t>ly and constantly, to a scenario of intense insalubrity.</w:t>
      </w:r>
    </w:p>
    <w:p w14:paraId="29E15499" w14:textId="77777777" w:rsidR="00885EBD" w:rsidRPr="0081302F" w:rsidRDefault="00885EBD" w:rsidP="0081302F">
      <w:pPr>
        <w:pStyle w:val="Standard"/>
        <w:jc w:val="both"/>
        <w:rPr>
          <w:rFonts w:asciiTheme="minorHAnsi" w:hAnsiTheme="minorHAnsi"/>
          <w:color w:val="000000" w:themeColor="text1"/>
          <w:sz w:val="22"/>
          <w:szCs w:val="22"/>
          <w:lang w:val="en-US"/>
        </w:rPr>
      </w:pPr>
    </w:p>
    <w:p w14:paraId="44773923" w14:textId="56F0A88A" w:rsidR="00D97D4F" w:rsidRDefault="00D97D4F" w:rsidP="0081302F">
      <w:pPr>
        <w:pStyle w:val="Standard"/>
        <w:jc w:val="both"/>
        <w:rPr>
          <w:rFonts w:asciiTheme="minorHAnsi" w:hAnsiTheme="minorHAnsi"/>
          <w:b/>
          <w:color w:val="000000" w:themeColor="text1"/>
          <w:sz w:val="22"/>
          <w:szCs w:val="22"/>
          <w:lang w:val="en-US"/>
        </w:rPr>
      </w:pPr>
      <w:r w:rsidRPr="000A74C5">
        <w:rPr>
          <w:rFonts w:asciiTheme="minorHAnsi" w:hAnsiTheme="minorHAnsi"/>
          <w:b/>
          <w:color w:val="000000" w:themeColor="text1"/>
          <w:sz w:val="22"/>
          <w:szCs w:val="22"/>
          <w:lang w:val="en-US"/>
        </w:rPr>
        <w:t xml:space="preserve">3.) </w:t>
      </w:r>
      <w:r w:rsidR="000A74C5">
        <w:rPr>
          <w:rFonts w:asciiTheme="minorHAnsi" w:hAnsiTheme="minorHAnsi"/>
          <w:b/>
          <w:color w:val="000000" w:themeColor="text1"/>
          <w:sz w:val="22"/>
          <w:szCs w:val="22"/>
          <w:lang w:val="en-US"/>
        </w:rPr>
        <w:t xml:space="preserve">As they are </w:t>
      </w:r>
      <w:r w:rsidR="002E6AB3" w:rsidRPr="000A74C5">
        <w:rPr>
          <w:rFonts w:asciiTheme="minorHAnsi" w:hAnsiTheme="minorHAnsi"/>
          <w:b/>
          <w:color w:val="000000" w:themeColor="text1"/>
          <w:sz w:val="22"/>
          <w:szCs w:val="22"/>
          <w:lang w:val="en-US"/>
        </w:rPr>
        <w:t>transport</w:t>
      </w:r>
      <w:r w:rsidR="000A74C5">
        <w:rPr>
          <w:rFonts w:asciiTheme="minorHAnsi" w:hAnsiTheme="minorHAnsi"/>
          <w:b/>
          <w:color w:val="000000" w:themeColor="text1"/>
          <w:sz w:val="22"/>
          <w:szCs w:val="22"/>
          <w:lang w:val="en-US"/>
        </w:rPr>
        <w:t>ed</w:t>
      </w:r>
      <w:r w:rsidR="002E6AB3" w:rsidRPr="000A74C5">
        <w:rPr>
          <w:rFonts w:asciiTheme="minorHAnsi" w:hAnsiTheme="minorHAnsi"/>
          <w:b/>
          <w:color w:val="000000" w:themeColor="text1"/>
          <w:sz w:val="22"/>
          <w:szCs w:val="22"/>
          <w:lang w:val="en-US"/>
        </w:rPr>
        <w:t>,</w:t>
      </w:r>
      <w:r w:rsidR="00885EBD" w:rsidRPr="000A74C5">
        <w:rPr>
          <w:rFonts w:asciiTheme="minorHAnsi" w:hAnsiTheme="minorHAnsi"/>
          <w:b/>
          <w:color w:val="000000" w:themeColor="text1"/>
          <w:sz w:val="22"/>
          <w:szCs w:val="22"/>
          <w:lang w:val="en-US"/>
        </w:rPr>
        <w:t xml:space="preserve"> </w:t>
      </w:r>
      <w:r w:rsidR="000A74C5">
        <w:rPr>
          <w:rFonts w:asciiTheme="minorHAnsi" w:hAnsiTheme="minorHAnsi"/>
          <w:b/>
          <w:color w:val="000000" w:themeColor="text1"/>
          <w:sz w:val="22"/>
          <w:szCs w:val="22"/>
          <w:lang w:val="en-US"/>
        </w:rPr>
        <w:t>are</w:t>
      </w:r>
      <w:r w:rsidR="00885EBD" w:rsidRPr="000A74C5">
        <w:rPr>
          <w:rFonts w:asciiTheme="minorHAnsi" w:hAnsiTheme="minorHAnsi"/>
          <w:b/>
          <w:color w:val="000000" w:themeColor="text1"/>
          <w:sz w:val="22"/>
          <w:szCs w:val="22"/>
          <w:lang w:val="en-US"/>
        </w:rPr>
        <w:t xml:space="preserve"> the animal</w:t>
      </w:r>
      <w:r w:rsidR="000A74C5">
        <w:rPr>
          <w:rFonts w:asciiTheme="minorHAnsi" w:hAnsiTheme="minorHAnsi"/>
          <w:b/>
          <w:color w:val="000000" w:themeColor="text1"/>
          <w:sz w:val="22"/>
          <w:szCs w:val="22"/>
          <w:lang w:val="en-US"/>
        </w:rPr>
        <w:t>s</w:t>
      </w:r>
      <w:r w:rsidR="00885EBD" w:rsidRPr="000A74C5">
        <w:rPr>
          <w:rFonts w:asciiTheme="minorHAnsi" w:hAnsiTheme="minorHAnsi"/>
          <w:b/>
          <w:color w:val="000000" w:themeColor="text1"/>
          <w:sz w:val="22"/>
          <w:szCs w:val="22"/>
          <w:lang w:val="en-US"/>
        </w:rPr>
        <w:t xml:space="preserve"> </w:t>
      </w:r>
      <w:r w:rsidR="000A74C5">
        <w:rPr>
          <w:rFonts w:asciiTheme="minorHAnsi" w:hAnsiTheme="minorHAnsi"/>
          <w:b/>
          <w:color w:val="000000" w:themeColor="text1"/>
          <w:sz w:val="22"/>
          <w:szCs w:val="22"/>
          <w:lang w:val="en-US"/>
        </w:rPr>
        <w:t xml:space="preserve">able </w:t>
      </w:r>
      <w:r w:rsidR="00885EBD" w:rsidRPr="000A74C5">
        <w:rPr>
          <w:rFonts w:asciiTheme="minorHAnsi" w:hAnsiTheme="minorHAnsi"/>
          <w:b/>
          <w:color w:val="000000" w:themeColor="text1"/>
          <w:sz w:val="22"/>
          <w:szCs w:val="22"/>
          <w:lang w:val="en-US"/>
        </w:rPr>
        <w:t>t</w:t>
      </w:r>
      <w:r w:rsidR="002E6AB3" w:rsidRPr="000A74C5">
        <w:rPr>
          <w:rFonts w:asciiTheme="minorHAnsi" w:hAnsiTheme="minorHAnsi"/>
          <w:b/>
          <w:color w:val="000000" w:themeColor="text1"/>
          <w:sz w:val="22"/>
          <w:szCs w:val="22"/>
          <w:lang w:val="en-US"/>
        </w:rPr>
        <w:t xml:space="preserve">o change position or, given the density space/head, </w:t>
      </w:r>
      <w:r w:rsidR="00885EBD" w:rsidRPr="000A74C5">
        <w:rPr>
          <w:rFonts w:asciiTheme="minorHAnsi" w:hAnsiTheme="minorHAnsi"/>
          <w:b/>
          <w:color w:val="000000" w:themeColor="text1"/>
          <w:sz w:val="22"/>
          <w:szCs w:val="22"/>
          <w:lang w:val="en-US"/>
        </w:rPr>
        <w:t>is the animal</w:t>
      </w:r>
      <w:r w:rsidR="002E6AB3" w:rsidRPr="000A74C5">
        <w:rPr>
          <w:rFonts w:asciiTheme="minorHAnsi" w:hAnsiTheme="minorHAnsi"/>
          <w:b/>
          <w:color w:val="000000" w:themeColor="text1"/>
          <w:sz w:val="22"/>
          <w:szCs w:val="22"/>
          <w:lang w:val="en-US"/>
        </w:rPr>
        <w:t xml:space="preserve"> forced to </w:t>
      </w:r>
      <w:r w:rsidR="00885EBD" w:rsidRPr="000A74C5">
        <w:rPr>
          <w:rFonts w:asciiTheme="minorHAnsi" w:hAnsiTheme="minorHAnsi"/>
          <w:b/>
          <w:color w:val="000000" w:themeColor="text1"/>
          <w:sz w:val="22"/>
          <w:szCs w:val="22"/>
          <w:lang w:val="en-US"/>
        </w:rPr>
        <w:t>stay</w:t>
      </w:r>
      <w:r w:rsidR="002E6AB3" w:rsidRPr="000A74C5">
        <w:rPr>
          <w:rFonts w:asciiTheme="minorHAnsi" w:hAnsiTheme="minorHAnsi"/>
          <w:b/>
          <w:color w:val="000000" w:themeColor="text1"/>
          <w:sz w:val="22"/>
          <w:szCs w:val="22"/>
          <w:lang w:val="en-US"/>
        </w:rPr>
        <w:t xml:space="preserve"> in the same position during the entire trip? </w:t>
      </w:r>
      <w:r w:rsidR="00885EBD" w:rsidRPr="000A74C5">
        <w:rPr>
          <w:rFonts w:asciiTheme="minorHAnsi" w:hAnsiTheme="minorHAnsi"/>
          <w:b/>
          <w:color w:val="000000" w:themeColor="text1"/>
          <w:sz w:val="22"/>
          <w:szCs w:val="22"/>
          <w:lang w:val="en-US"/>
        </w:rPr>
        <w:t>Do t</w:t>
      </w:r>
      <w:r w:rsidR="000A74C5">
        <w:rPr>
          <w:rFonts w:asciiTheme="minorHAnsi" w:hAnsiTheme="minorHAnsi"/>
          <w:b/>
          <w:color w:val="000000" w:themeColor="text1"/>
          <w:sz w:val="22"/>
          <w:szCs w:val="22"/>
          <w:lang w:val="en-US"/>
        </w:rPr>
        <w:t>he transport conditions favor</w:t>
      </w:r>
      <w:r w:rsidR="002E6AB3" w:rsidRPr="000A74C5">
        <w:rPr>
          <w:rFonts w:asciiTheme="minorHAnsi" w:hAnsiTheme="minorHAnsi"/>
          <w:b/>
          <w:color w:val="000000" w:themeColor="text1"/>
          <w:sz w:val="22"/>
          <w:szCs w:val="22"/>
          <w:lang w:val="en-US"/>
        </w:rPr>
        <w:t xml:space="preserve"> the incidence of trauma, either because of the density space/head or the nature/duration of the transport?</w:t>
      </w:r>
    </w:p>
    <w:p w14:paraId="758441AB" w14:textId="77777777" w:rsidR="000A74C5" w:rsidRPr="000A74C5" w:rsidRDefault="000A74C5" w:rsidP="0081302F">
      <w:pPr>
        <w:pStyle w:val="Standard"/>
        <w:jc w:val="both"/>
        <w:rPr>
          <w:rFonts w:asciiTheme="minorHAnsi" w:hAnsiTheme="minorHAnsi"/>
          <w:b/>
          <w:color w:val="000000" w:themeColor="text1"/>
          <w:sz w:val="22"/>
          <w:szCs w:val="22"/>
          <w:lang w:val="en-US"/>
        </w:rPr>
      </w:pPr>
    </w:p>
    <w:p w14:paraId="2CD7DF77" w14:textId="0282143B" w:rsidR="00D97D4F" w:rsidRPr="0081302F" w:rsidRDefault="002E6AB3" w:rsidP="0081302F">
      <w:pPr>
        <w:pStyle w:val="Standard"/>
        <w:jc w:val="both"/>
        <w:rPr>
          <w:rFonts w:asciiTheme="minorHAnsi" w:hAnsiTheme="minorHAnsi"/>
          <w:color w:val="000000" w:themeColor="text1"/>
          <w:sz w:val="22"/>
          <w:szCs w:val="22"/>
          <w:lang w:val="en-US"/>
        </w:rPr>
      </w:pPr>
      <w:r w:rsidRPr="0081302F">
        <w:rPr>
          <w:rFonts w:asciiTheme="minorHAnsi" w:hAnsiTheme="minorHAnsi"/>
          <w:color w:val="000000" w:themeColor="text1"/>
          <w:sz w:val="22"/>
          <w:szCs w:val="22"/>
          <w:lang w:val="en-US"/>
        </w:rPr>
        <w:t xml:space="preserve">I reinforce that in the trucks there is absolutely no possibility </w:t>
      </w:r>
      <w:r w:rsidR="000A74C5">
        <w:rPr>
          <w:rFonts w:asciiTheme="minorHAnsi" w:hAnsiTheme="minorHAnsi"/>
          <w:color w:val="000000" w:themeColor="text1"/>
          <w:sz w:val="22"/>
          <w:szCs w:val="22"/>
          <w:lang w:val="en-US"/>
        </w:rPr>
        <w:t>for</w:t>
      </w:r>
      <w:r w:rsidRPr="0081302F">
        <w:rPr>
          <w:rFonts w:asciiTheme="minorHAnsi" w:hAnsiTheme="minorHAnsi"/>
          <w:color w:val="000000" w:themeColor="text1"/>
          <w:sz w:val="22"/>
          <w:szCs w:val="22"/>
          <w:lang w:val="en-US"/>
        </w:rPr>
        <w:t xml:space="preserve"> </w:t>
      </w:r>
      <w:r w:rsidR="000A74C5">
        <w:rPr>
          <w:rFonts w:asciiTheme="minorHAnsi" w:hAnsiTheme="minorHAnsi"/>
          <w:color w:val="000000" w:themeColor="text1"/>
          <w:sz w:val="22"/>
          <w:szCs w:val="22"/>
          <w:lang w:val="en-US"/>
        </w:rPr>
        <w:t>the animal to change position once it is</w:t>
      </w:r>
      <w:r w:rsidRPr="0081302F">
        <w:rPr>
          <w:rFonts w:asciiTheme="minorHAnsi" w:hAnsiTheme="minorHAnsi"/>
          <w:color w:val="000000" w:themeColor="text1"/>
          <w:sz w:val="22"/>
          <w:szCs w:val="22"/>
          <w:lang w:val="en-US"/>
        </w:rPr>
        <w:t xml:space="preserve"> boarded. In the ship, although there is a minimal mobility in some cattle crushes, if the capacity is not extrapolated, general mobility is also severely reduced and/or compromised. Since it is a large maritime vehicle, subjected to intrinsic and natural oscillations</w:t>
      </w:r>
      <w:r w:rsidR="000A74C5">
        <w:rPr>
          <w:rFonts w:asciiTheme="minorHAnsi" w:hAnsiTheme="minorHAnsi"/>
          <w:color w:val="000000" w:themeColor="text1"/>
          <w:sz w:val="22"/>
          <w:szCs w:val="22"/>
          <w:lang w:val="en-US"/>
        </w:rPr>
        <w:t xml:space="preserve"> of the ocean currents, pendulum</w:t>
      </w:r>
      <w:r w:rsidRPr="0081302F">
        <w:rPr>
          <w:rFonts w:asciiTheme="minorHAnsi" w:hAnsiTheme="minorHAnsi"/>
          <w:color w:val="000000" w:themeColor="text1"/>
          <w:sz w:val="22"/>
          <w:szCs w:val="22"/>
          <w:lang w:val="en-US"/>
        </w:rPr>
        <w:t xml:space="preserve"> movements of the ship may lead to unbalance (since the animals are terrestrial by nature)</w:t>
      </w:r>
      <w:r w:rsidR="00495967" w:rsidRPr="0081302F">
        <w:rPr>
          <w:rFonts w:asciiTheme="minorHAnsi" w:hAnsiTheme="minorHAnsi"/>
          <w:color w:val="000000" w:themeColor="text1"/>
          <w:sz w:val="22"/>
          <w:szCs w:val="22"/>
          <w:lang w:val="en-US"/>
        </w:rPr>
        <w:t>,</w:t>
      </w:r>
      <w:r w:rsidRPr="0081302F">
        <w:rPr>
          <w:rFonts w:asciiTheme="minorHAnsi" w:hAnsiTheme="minorHAnsi"/>
          <w:color w:val="000000" w:themeColor="text1"/>
          <w:sz w:val="22"/>
          <w:szCs w:val="22"/>
          <w:lang w:val="en-US"/>
        </w:rPr>
        <w:t xml:space="preserve"> </w:t>
      </w:r>
      <w:r w:rsidR="00495967" w:rsidRPr="0081302F">
        <w:rPr>
          <w:rFonts w:asciiTheme="minorHAnsi" w:hAnsiTheme="minorHAnsi"/>
          <w:color w:val="000000" w:themeColor="text1"/>
          <w:sz w:val="22"/>
          <w:szCs w:val="22"/>
          <w:lang w:val="en-US"/>
        </w:rPr>
        <w:t>resulting in traumatic accidents and serious physiologic discomfort</w:t>
      </w:r>
      <w:r w:rsidR="00D97D4F" w:rsidRPr="0081302F">
        <w:rPr>
          <w:rFonts w:asciiTheme="minorHAnsi" w:hAnsiTheme="minorHAnsi"/>
          <w:color w:val="000000" w:themeColor="text1"/>
          <w:sz w:val="22"/>
          <w:szCs w:val="22"/>
          <w:lang w:val="en-US"/>
        </w:rPr>
        <w:t>.</w:t>
      </w:r>
    </w:p>
    <w:p w14:paraId="70A49359" w14:textId="77777777" w:rsidR="00D97D4F" w:rsidRDefault="00D97D4F" w:rsidP="0081302F">
      <w:pPr>
        <w:shd w:val="clear" w:color="auto" w:fill="FFFFFF"/>
        <w:spacing w:after="160" w:line="131" w:lineRule="atLeast"/>
        <w:jc w:val="both"/>
        <w:rPr>
          <w:rFonts w:ascii="Calibri" w:eastAsia="Times New Roman" w:hAnsi="Calibri" w:cs="Times New Roman"/>
          <w:color w:val="000000" w:themeColor="text1"/>
          <w:lang w:val="en-US" w:eastAsia="pt-BR"/>
        </w:rPr>
      </w:pPr>
    </w:p>
    <w:p w14:paraId="62853F9B" w14:textId="6C65703C" w:rsidR="004E0F5C" w:rsidRPr="004E0F5C" w:rsidRDefault="004E0F5C" w:rsidP="0081302F">
      <w:pPr>
        <w:shd w:val="clear" w:color="auto" w:fill="FFFFFF"/>
        <w:spacing w:after="160" w:line="131" w:lineRule="atLeast"/>
        <w:jc w:val="both"/>
        <w:rPr>
          <w:rFonts w:ascii="Calibri" w:eastAsia="Times New Roman" w:hAnsi="Calibri" w:cs="Times New Roman"/>
          <w:b/>
          <w:color w:val="000000" w:themeColor="text1"/>
          <w:lang w:val="en-US" w:eastAsia="pt-BR"/>
        </w:rPr>
      </w:pPr>
      <w:r w:rsidRPr="004E0F5C">
        <w:rPr>
          <w:rFonts w:ascii="Calibri" w:eastAsia="Times New Roman" w:hAnsi="Calibri" w:cs="Times New Roman"/>
          <w:b/>
          <w:color w:val="000000" w:themeColor="text1"/>
          <w:lang w:val="en-US" w:eastAsia="pt-BR"/>
        </w:rPr>
        <w:t xml:space="preserve">4.) </w:t>
      </w:r>
      <w:proofErr w:type="gramStart"/>
      <w:r w:rsidRPr="004E0F5C">
        <w:rPr>
          <w:rFonts w:ascii="Calibri" w:eastAsia="Times New Roman" w:hAnsi="Calibri" w:cs="Times New Roman"/>
          <w:b/>
          <w:color w:val="000000" w:themeColor="text1"/>
          <w:lang w:val="en-US" w:eastAsia="pt-BR"/>
        </w:rPr>
        <w:t>Throughout</w:t>
      </w:r>
      <w:proofErr w:type="gramEnd"/>
      <w:r w:rsidRPr="004E0F5C">
        <w:rPr>
          <w:rFonts w:ascii="Calibri" w:eastAsia="Times New Roman" w:hAnsi="Calibri" w:cs="Times New Roman"/>
          <w:b/>
          <w:color w:val="000000" w:themeColor="text1"/>
          <w:lang w:val="en-US" w:eastAsia="pt-BR"/>
        </w:rPr>
        <w:t xml:space="preserve"> the travel, is there regular supply of food and water? Are there feeder and drinking equipment installed? </w:t>
      </w:r>
      <w:proofErr w:type="gramStart"/>
      <w:r w:rsidRPr="004E0F5C">
        <w:rPr>
          <w:rFonts w:ascii="Calibri" w:eastAsia="Times New Roman" w:hAnsi="Calibri" w:cs="Times New Roman"/>
          <w:b/>
          <w:color w:val="000000" w:themeColor="text1"/>
          <w:lang w:val="en-US" w:eastAsia="pt-BR"/>
        </w:rPr>
        <w:t>In what hygienic-sanitary condition?</w:t>
      </w:r>
      <w:proofErr w:type="gramEnd"/>
      <w:r w:rsidRPr="004E0F5C">
        <w:rPr>
          <w:rFonts w:ascii="Calibri" w:eastAsia="Times New Roman" w:hAnsi="Calibri" w:cs="Times New Roman"/>
          <w:b/>
          <w:color w:val="000000" w:themeColor="text1"/>
          <w:lang w:val="en-US" w:eastAsia="pt-BR"/>
        </w:rPr>
        <w:t xml:space="preserve"> Is there room for rest?</w:t>
      </w:r>
    </w:p>
    <w:p w14:paraId="74B5A33B" w14:textId="4873C923" w:rsidR="00D90EB8" w:rsidRDefault="004E0F5C" w:rsidP="0081302F">
      <w:pPr>
        <w:jc w:val="both"/>
        <w:rPr>
          <w:rFonts w:ascii="Calibri" w:eastAsia="Times New Roman" w:hAnsi="Calibri" w:cs="Times New Roman"/>
          <w:color w:val="000000" w:themeColor="text1"/>
          <w:lang w:val="en-US" w:eastAsia="pt-BR"/>
        </w:rPr>
      </w:pPr>
      <w:r>
        <w:rPr>
          <w:color w:val="000000" w:themeColor="text1"/>
          <w:lang w:val="en-US"/>
        </w:rPr>
        <w:t xml:space="preserve">Yes, there is regular supply of food given that the animals weight is a determining factor in its commercial value. However in regards to the water supply, during the period the ship is </w:t>
      </w:r>
      <w:r w:rsidR="00510FDA">
        <w:rPr>
          <w:color w:val="000000" w:themeColor="text1"/>
          <w:lang w:val="en-US"/>
        </w:rPr>
        <w:t xml:space="preserve">moored (that is, docked), water provision is outsourced given that its </w:t>
      </w:r>
      <w:r w:rsidR="00510FDA" w:rsidRPr="0081302F">
        <w:rPr>
          <w:rFonts w:ascii="Calibri" w:eastAsia="Times New Roman" w:hAnsi="Calibri" w:cs="Times New Roman"/>
          <w:color w:val="000000" w:themeColor="text1"/>
          <w:lang w:val="en-US" w:eastAsia="pt-BR"/>
        </w:rPr>
        <w:t>desalinization</w:t>
      </w:r>
      <w:r w:rsidR="00510FDA">
        <w:rPr>
          <w:rFonts w:ascii="Calibri" w:eastAsia="Times New Roman" w:hAnsi="Calibri" w:cs="Times New Roman"/>
          <w:color w:val="000000" w:themeColor="text1"/>
          <w:lang w:val="en-US" w:eastAsia="pt-BR"/>
        </w:rPr>
        <w:t xml:space="preserve"> system is disconnected. </w:t>
      </w:r>
      <w:r w:rsidR="00410B56">
        <w:rPr>
          <w:rFonts w:ascii="Calibri" w:eastAsia="Times New Roman" w:hAnsi="Calibri" w:cs="Times New Roman"/>
          <w:color w:val="000000" w:themeColor="text1"/>
          <w:lang w:val="en-US" w:eastAsia="pt-BR"/>
        </w:rPr>
        <w:t xml:space="preserve">Once departed this ship (not necessarily all of them) is able to produce sufficient </w:t>
      </w:r>
      <w:r w:rsidR="00410B56">
        <w:rPr>
          <w:rFonts w:ascii="Calibri" w:eastAsia="Times New Roman" w:hAnsi="Calibri" w:cs="Times New Roman"/>
          <w:color w:val="000000" w:themeColor="text1"/>
          <w:lang w:val="en-US" w:eastAsia="pt-BR"/>
        </w:rPr>
        <w:lastRenderedPageBreak/>
        <w:t xml:space="preserve">drinking water. The treated water is used for consumption as well as cleaning operations in the rooms crowded with animals. Feeder and drinking equipment are available in the animals’ enclosure – several presenting stool debris and clear patches of rust. Definitely live animals sea transportation does not contemplate the possibility for the livestock to exit </w:t>
      </w:r>
      <w:r w:rsidR="00DA7239">
        <w:rPr>
          <w:rFonts w:ascii="Calibri" w:eastAsia="Times New Roman" w:hAnsi="Calibri" w:cs="Times New Roman"/>
          <w:color w:val="000000" w:themeColor="text1"/>
          <w:lang w:val="en-US" w:eastAsia="pt-BR"/>
        </w:rPr>
        <w:t>their confinement stalls until arrival at destination, thus impeding any kind of rest or stroll for the animal. Inside its enclosure (stalls) the only possible movement is prostration on the floor. Such movement certainly reduces space usage in the area of neighboring animals in the same cattle crush and thus subjects the animal to intimate contact with its own stool and that of other animals.</w:t>
      </w:r>
    </w:p>
    <w:p w14:paraId="7665D903" w14:textId="3653C37B" w:rsidR="00DA7239" w:rsidRPr="0029524D" w:rsidRDefault="00DA7239" w:rsidP="0029524D">
      <w:pPr>
        <w:jc w:val="both"/>
        <w:rPr>
          <w:b/>
          <w:color w:val="000000" w:themeColor="text1"/>
          <w:lang w:val="en-US"/>
        </w:rPr>
      </w:pPr>
      <w:r w:rsidRPr="0029524D">
        <w:rPr>
          <w:rFonts w:ascii="Calibri" w:eastAsia="Times New Roman" w:hAnsi="Calibri" w:cs="Times New Roman"/>
          <w:b/>
          <w:color w:val="000000" w:themeColor="text1"/>
          <w:lang w:val="en-US" w:eastAsia="pt-BR"/>
        </w:rPr>
        <w:t xml:space="preserve">5.) </w:t>
      </w:r>
      <w:proofErr w:type="gramStart"/>
      <w:r w:rsidRPr="0029524D">
        <w:rPr>
          <w:rFonts w:ascii="Calibri" w:eastAsia="Times New Roman" w:hAnsi="Calibri" w:cs="Times New Roman"/>
          <w:b/>
          <w:color w:val="000000" w:themeColor="text1"/>
          <w:lang w:val="en-US" w:eastAsia="pt-BR"/>
        </w:rPr>
        <w:t>Do</w:t>
      </w:r>
      <w:proofErr w:type="gramEnd"/>
      <w:r w:rsidRPr="0029524D">
        <w:rPr>
          <w:rFonts w:ascii="Calibri" w:eastAsia="Times New Roman" w:hAnsi="Calibri" w:cs="Times New Roman"/>
          <w:b/>
          <w:color w:val="000000" w:themeColor="text1"/>
          <w:lang w:val="en-US" w:eastAsia="pt-BR"/>
        </w:rPr>
        <w:t xml:space="preserve"> the ships present adequate temperature and humidity ventil</w:t>
      </w:r>
      <w:r w:rsidR="0029524D" w:rsidRPr="0029524D">
        <w:rPr>
          <w:rFonts w:ascii="Calibri" w:eastAsia="Times New Roman" w:hAnsi="Calibri" w:cs="Times New Roman"/>
          <w:b/>
          <w:color w:val="000000" w:themeColor="text1"/>
          <w:lang w:val="en-US" w:eastAsia="pt-BR"/>
        </w:rPr>
        <w:t>ation and/or exhaustion systems</w:t>
      </w:r>
      <w:r w:rsidRPr="0029524D">
        <w:rPr>
          <w:rFonts w:ascii="Calibri" w:eastAsia="Times New Roman" w:hAnsi="Calibri" w:cs="Times New Roman"/>
          <w:b/>
          <w:color w:val="000000" w:themeColor="text1"/>
          <w:lang w:val="en-US" w:eastAsia="pt-BR"/>
        </w:rPr>
        <w:t>?</w:t>
      </w:r>
    </w:p>
    <w:p w14:paraId="467F2538" w14:textId="034A9B82" w:rsidR="0029524D" w:rsidRDefault="0029524D" w:rsidP="0029524D">
      <w:pPr>
        <w:jc w:val="both"/>
        <w:rPr>
          <w:color w:val="000000" w:themeColor="text1"/>
          <w:lang w:val="en-US"/>
        </w:rPr>
      </w:pPr>
      <w:r>
        <w:rPr>
          <w:color w:val="000000" w:themeColor="text1"/>
          <w:lang w:val="en-US"/>
        </w:rPr>
        <w:t xml:space="preserve">The commercial variety of vessels destined to live </w:t>
      </w:r>
      <w:proofErr w:type="gramStart"/>
      <w:r>
        <w:rPr>
          <w:color w:val="000000" w:themeColor="text1"/>
          <w:lang w:val="en-US"/>
        </w:rPr>
        <w:t>animals</w:t>
      </w:r>
      <w:proofErr w:type="gramEnd"/>
      <w:r>
        <w:rPr>
          <w:color w:val="000000" w:themeColor="text1"/>
          <w:lang w:val="en-US"/>
        </w:rPr>
        <w:t xml:space="preserve"> transportation is broad. In this sense, ventilation and exhaustion mechanisms vary in project and efficiency. In this particular case the ship performs ventilation and exhaustion of the lower floors causing severe sound pollution and assuring incomplete circulation and renewal of the gases thereby. It follows from this observation the registry of high temperature in these rooms as well as extreme humidity rates that clearly compromise animal welfare.</w:t>
      </w:r>
    </w:p>
    <w:p w14:paraId="14CFCF26" w14:textId="2958CA8F" w:rsidR="0029524D" w:rsidRPr="00F561CD" w:rsidRDefault="0029524D" w:rsidP="0029524D">
      <w:pPr>
        <w:jc w:val="both"/>
        <w:rPr>
          <w:b/>
          <w:color w:val="000000" w:themeColor="text1"/>
          <w:lang w:val="en-US"/>
        </w:rPr>
      </w:pPr>
      <w:r w:rsidRPr="00F561CD">
        <w:rPr>
          <w:b/>
          <w:color w:val="000000" w:themeColor="text1"/>
          <w:lang w:val="en-US"/>
        </w:rPr>
        <w:t xml:space="preserve">6.) </w:t>
      </w:r>
      <w:proofErr w:type="gramStart"/>
      <w:r w:rsidRPr="00F561CD">
        <w:rPr>
          <w:b/>
          <w:color w:val="000000" w:themeColor="text1"/>
          <w:lang w:val="en-US"/>
        </w:rPr>
        <w:t>Are</w:t>
      </w:r>
      <w:proofErr w:type="gramEnd"/>
      <w:r w:rsidRPr="00F561CD">
        <w:rPr>
          <w:b/>
          <w:color w:val="000000" w:themeColor="text1"/>
          <w:lang w:val="en-US"/>
        </w:rPr>
        <w:t xml:space="preserve"> the animal storage structures of these s</w:t>
      </w:r>
      <w:r w:rsidR="00AE6498">
        <w:rPr>
          <w:b/>
          <w:color w:val="000000" w:themeColor="text1"/>
          <w:lang w:val="en-US"/>
        </w:rPr>
        <w:t>hips adequate for transport</w:t>
      </w:r>
      <w:r w:rsidRPr="00F561CD">
        <w:rPr>
          <w:b/>
          <w:color w:val="000000" w:themeColor="text1"/>
          <w:lang w:val="en-US"/>
        </w:rPr>
        <w:t>? Is the surface slippery? Are there risks for animal injuries?</w:t>
      </w:r>
    </w:p>
    <w:p w14:paraId="383EDC2B" w14:textId="0A63EE1B" w:rsidR="00F561CD" w:rsidRDefault="00F561CD" w:rsidP="0029524D">
      <w:pPr>
        <w:jc w:val="both"/>
        <w:rPr>
          <w:color w:val="000000" w:themeColor="text1"/>
          <w:lang w:val="en-US"/>
        </w:rPr>
      </w:pPr>
      <w:r>
        <w:rPr>
          <w:color w:val="000000" w:themeColor="text1"/>
          <w:lang w:val="en-US"/>
        </w:rPr>
        <w:t>These ships’ structures are not adequate for this purpose. As an example the vessel NADA, built in 1993, was adapted in 2012 in China from a craft specialized in container transport. Therefore it was not planned and built aiming at animal transportation. The whole structure of these ships is metal, including floors and partitions. One can notice how the floors become extremely slippery in the presence of large amounts of stool and urine</w:t>
      </w:r>
      <w:r w:rsidR="00AE6498">
        <w:rPr>
          <w:color w:val="000000" w:themeColor="text1"/>
          <w:lang w:val="en-US"/>
        </w:rPr>
        <w:t xml:space="preserve"> – which is the rule. Therefore yes, the risks of accidents for the animals are extremely high.</w:t>
      </w:r>
    </w:p>
    <w:p w14:paraId="36B228B3" w14:textId="5EB6C310" w:rsidR="00AE6498" w:rsidRPr="00AE6498" w:rsidRDefault="00AE6498" w:rsidP="0029524D">
      <w:pPr>
        <w:jc w:val="both"/>
        <w:rPr>
          <w:b/>
          <w:color w:val="000000" w:themeColor="text1"/>
          <w:lang w:val="en-US"/>
        </w:rPr>
      </w:pPr>
      <w:r w:rsidRPr="00AE6498">
        <w:rPr>
          <w:b/>
          <w:color w:val="000000" w:themeColor="text1"/>
          <w:lang w:val="en-US"/>
        </w:rPr>
        <w:t xml:space="preserve">7.) </w:t>
      </w:r>
      <w:proofErr w:type="gramStart"/>
      <w:r w:rsidRPr="00AE6498">
        <w:rPr>
          <w:b/>
          <w:color w:val="000000" w:themeColor="text1"/>
          <w:lang w:val="en-US"/>
        </w:rPr>
        <w:t>During</w:t>
      </w:r>
      <w:proofErr w:type="gramEnd"/>
      <w:r w:rsidRPr="00AE6498">
        <w:rPr>
          <w:b/>
          <w:color w:val="000000" w:themeColor="text1"/>
          <w:lang w:val="en-US"/>
        </w:rPr>
        <w:t xml:space="preserve"> transport are any measures taken that ensure the welfare of these animals?</w:t>
      </w:r>
    </w:p>
    <w:p w14:paraId="246625CA" w14:textId="3C5643AA" w:rsidR="00AE6498" w:rsidRDefault="00AE6498" w:rsidP="0029524D">
      <w:pPr>
        <w:jc w:val="both"/>
        <w:rPr>
          <w:color w:val="000000" w:themeColor="text1"/>
          <w:lang w:val="en-US"/>
        </w:rPr>
      </w:pPr>
      <w:proofErr w:type="gramStart"/>
      <w:r>
        <w:rPr>
          <w:color w:val="000000" w:themeColor="text1"/>
          <w:lang w:val="en-US"/>
        </w:rPr>
        <w:t>Absolutely not.</w:t>
      </w:r>
      <w:proofErr w:type="gramEnd"/>
      <w:r>
        <w:rPr>
          <w:color w:val="000000" w:themeColor="text1"/>
          <w:lang w:val="en-US"/>
        </w:rPr>
        <w:t xml:space="preserve"> The transport of animals for long periods of time and distance, be it by land or sea, subjects these organisms to an experience completely alien to its original nature. The insalubrity to which they are exposed, the </w:t>
      </w:r>
      <w:proofErr w:type="gramStart"/>
      <w:r>
        <w:rPr>
          <w:color w:val="000000" w:themeColor="text1"/>
          <w:lang w:val="en-US"/>
        </w:rPr>
        <w:t xml:space="preserve">movement of the vehicles (such as braking, swinging, shifts of speed and sudden </w:t>
      </w:r>
      <w:r w:rsidR="00AA4F81">
        <w:rPr>
          <w:color w:val="000000" w:themeColor="text1"/>
          <w:lang w:val="en-US"/>
        </w:rPr>
        <w:t>maneuvers), the prolonged confinement, the food and water restrictions etc. all preclude</w:t>
      </w:r>
      <w:proofErr w:type="gramEnd"/>
      <w:r w:rsidR="00AA4F81">
        <w:rPr>
          <w:color w:val="000000" w:themeColor="text1"/>
          <w:lang w:val="en-US"/>
        </w:rPr>
        <w:t xml:space="preserve"> the assurance of animal welfare in its most basic sense.</w:t>
      </w:r>
    </w:p>
    <w:p w14:paraId="652AF718" w14:textId="12A14F74" w:rsidR="00AA4F81" w:rsidRPr="00AA4F81" w:rsidRDefault="00AA4F81" w:rsidP="0029524D">
      <w:pPr>
        <w:jc w:val="both"/>
        <w:rPr>
          <w:b/>
          <w:color w:val="000000" w:themeColor="text1"/>
          <w:lang w:val="en-US"/>
        </w:rPr>
      </w:pPr>
      <w:r w:rsidRPr="00AA4F81">
        <w:rPr>
          <w:b/>
          <w:color w:val="000000" w:themeColor="text1"/>
          <w:lang w:val="en-US"/>
        </w:rPr>
        <w:t xml:space="preserve">8.) </w:t>
      </w:r>
      <w:proofErr w:type="gramStart"/>
      <w:r w:rsidRPr="00AA4F81">
        <w:rPr>
          <w:b/>
          <w:color w:val="000000" w:themeColor="text1"/>
          <w:lang w:val="en-US"/>
        </w:rPr>
        <w:t>During</w:t>
      </w:r>
      <w:proofErr w:type="gramEnd"/>
      <w:r w:rsidRPr="00AA4F81">
        <w:rPr>
          <w:b/>
          <w:color w:val="000000" w:themeColor="text1"/>
          <w:lang w:val="en-US"/>
        </w:rPr>
        <w:t xml:space="preserve"> transport are there any veterinaries on sight? Are animal casualties often checked for? In case of animal casualty, what measures are taken? </w:t>
      </w:r>
      <w:proofErr w:type="gramStart"/>
      <w:r w:rsidRPr="00AA4F81">
        <w:rPr>
          <w:b/>
          <w:color w:val="000000" w:themeColor="text1"/>
          <w:lang w:val="en-US"/>
        </w:rPr>
        <w:t>And in case of disease?</w:t>
      </w:r>
      <w:proofErr w:type="gramEnd"/>
    </w:p>
    <w:p w14:paraId="097618C7" w14:textId="1470499B" w:rsidR="00AA4F81" w:rsidRDefault="00AA4F81" w:rsidP="0029524D">
      <w:pPr>
        <w:jc w:val="both"/>
        <w:rPr>
          <w:rStyle w:val="shorttext"/>
          <w:rFonts w:eastAsia="Times New Roman" w:cs="Times New Roman"/>
          <w:lang w:val="en"/>
        </w:rPr>
      </w:pPr>
      <w:r>
        <w:rPr>
          <w:color w:val="000000" w:themeColor="text1"/>
          <w:lang w:val="en-US"/>
        </w:rPr>
        <w:t xml:space="preserve">Yes. However, given the enormous hardship of managing </w:t>
      </w:r>
      <w:r>
        <w:rPr>
          <w:rStyle w:val="shorttext"/>
          <w:rFonts w:eastAsia="Times New Roman" w:cs="Times New Roman"/>
          <w:lang w:val="en"/>
        </w:rPr>
        <w:t xml:space="preserve">clinical intercurrences in large herds, the number of veterinary professionals, even if </w:t>
      </w:r>
      <w:r w:rsidR="00DD1346">
        <w:rPr>
          <w:rStyle w:val="shorttext"/>
          <w:rFonts w:eastAsia="Times New Roman" w:cs="Times New Roman"/>
          <w:lang w:val="en"/>
        </w:rPr>
        <w:t xml:space="preserve">high, would not prevent these problems. The casualty of animals is inextricably bound to the practice of live animals sea transportation. Whenever death occurs the corpses are taken to the Graxaria (‘grease area’) and inserted in a mechanical device that grinds them completely. The pieces of carcass are gathered and discarded en route. Whenever sick animals are identified they are treated with medicines found on the ship’s  veterinary farmacy and, in specific cases, removed from their stalls and </w:t>
      </w:r>
      <w:r w:rsidR="00DD1346">
        <w:rPr>
          <w:rStyle w:val="shorttext"/>
          <w:rFonts w:eastAsia="Times New Roman" w:cs="Times New Roman"/>
          <w:lang w:val="en"/>
        </w:rPr>
        <w:lastRenderedPageBreak/>
        <w:t xml:space="preserve">isolated in a pre-determined area. Handling these animals, removing them from their original stalls and conducing to treatment areas, </w:t>
      </w:r>
      <w:r w:rsidR="00282C68">
        <w:rPr>
          <w:rStyle w:val="shorttext"/>
          <w:rFonts w:eastAsia="Times New Roman" w:cs="Times New Roman"/>
          <w:lang w:val="en"/>
        </w:rPr>
        <w:t>is a costly and laborious task, occurring infrequently.</w:t>
      </w:r>
    </w:p>
    <w:p w14:paraId="07C10F30" w14:textId="78FBEC70" w:rsidR="00282C68" w:rsidRPr="00282C68" w:rsidRDefault="00282C68" w:rsidP="0029524D">
      <w:pPr>
        <w:jc w:val="both"/>
        <w:rPr>
          <w:rStyle w:val="shorttext"/>
          <w:rFonts w:eastAsia="Times New Roman" w:cs="Times New Roman"/>
          <w:b/>
          <w:lang w:val="en"/>
        </w:rPr>
      </w:pPr>
      <w:r w:rsidRPr="00282C68">
        <w:rPr>
          <w:rStyle w:val="shorttext"/>
          <w:rFonts w:eastAsia="Times New Roman" w:cs="Times New Roman"/>
          <w:b/>
          <w:lang w:val="en"/>
        </w:rPr>
        <w:t>9.) Is this transport inspected by governmental authorities?</w:t>
      </w:r>
    </w:p>
    <w:p w14:paraId="35FE547C" w14:textId="25B83737" w:rsidR="00282C68" w:rsidRDefault="00282C68" w:rsidP="0029524D">
      <w:pPr>
        <w:jc w:val="both"/>
        <w:rPr>
          <w:color w:val="000000" w:themeColor="text1"/>
          <w:lang w:val="en-US"/>
        </w:rPr>
      </w:pPr>
      <w:r>
        <w:rPr>
          <w:rStyle w:val="shorttext"/>
          <w:rFonts w:eastAsia="Times New Roman" w:cs="Times New Roman"/>
          <w:lang w:val="en"/>
        </w:rPr>
        <w:t>Yes, but inspection is limited to some representatives of MAPA (</w:t>
      </w:r>
      <w:r w:rsidRPr="0081302F">
        <w:rPr>
          <w:color w:val="000000" w:themeColor="text1"/>
          <w:lang w:val="en-US"/>
        </w:rPr>
        <w:t>Ministry of Agriculture, Livestock and Food Supply</w:t>
      </w:r>
      <w:r>
        <w:rPr>
          <w:color w:val="000000" w:themeColor="text1"/>
          <w:lang w:val="en-US"/>
        </w:rPr>
        <w:t>).</w:t>
      </w:r>
    </w:p>
    <w:p w14:paraId="5E4F5D39" w14:textId="0700A68C" w:rsidR="00282C68" w:rsidRPr="00282C68" w:rsidRDefault="00282C68" w:rsidP="0029524D">
      <w:pPr>
        <w:jc w:val="both"/>
        <w:rPr>
          <w:b/>
          <w:color w:val="000000" w:themeColor="text1"/>
          <w:lang w:val="en-US"/>
        </w:rPr>
      </w:pPr>
      <w:r w:rsidRPr="00282C68">
        <w:rPr>
          <w:b/>
          <w:color w:val="000000" w:themeColor="text1"/>
          <w:lang w:val="en-US"/>
        </w:rPr>
        <w:t xml:space="preserve">10.) </w:t>
      </w:r>
      <w:proofErr w:type="gramStart"/>
      <w:r w:rsidRPr="00282C68">
        <w:rPr>
          <w:b/>
          <w:color w:val="000000" w:themeColor="text1"/>
          <w:lang w:val="en-US"/>
        </w:rPr>
        <w:t>In</w:t>
      </w:r>
      <w:proofErr w:type="gramEnd"/>
      <w:r w:rsidRPr="00282C68">
        <w:rPr>
          <w:b/>
          <w:color w:val="000000" w:themeColor="text1"/>
          <w:lang w:val="en-US"/>
        </w:rPr>
        <w:t xml:space="preserve"> the countries to which the animals are sent (or in the least for the main importers) what kind of slaughter is performed?</w:t>
      </w:r>
    </w:p>
    <w:p w14:paraId="3F020EEB" w14:textId="5E60A43D" w:rsidR="00282C68" w:rsidRDefault="00282C68" w:rsidP="0029524D">
      <w:pPr>
        <w:jc w:val="both"/>
        <w:rPr>
          <w:color w:val="000000" w:themeColor="text1"/>
          <w:lang w:val="en-US"/>
        </w:rPr>
      </w:pPr>
      <w:r>
        <w:rPr>
          <w:color w:val="000000" w:themeColor="text1"/>
          <w:lang w:val="en-US"/>
        </w:rPr>
        <w:t xml:space="preserve">For countries with Muslim tradition: </w:t>
      </w:r>
      <w:proofErr w:type="spellStart"/>
      <w:r>
        <w:rPr>
          <w:color w:val="000000" w:themeColor="text1"/>
          <w:lang w:val="en-US"/>
        </w:rPr>
        <w:t>Halial</w:t>
      </w:r>
      <w:proofErr w:type="spellEnd"/>
      <w:r>
        <w:rPr>
          <w:color w:val="000000" w:themeColor="text1"/>
          <w:lang w:val="en-US"/>
        </w:rPr>
        <w:t xml:space="preserve"> slaughter (meaning “allowed”). In this practice of </w:t>
      </w:r>
      <w:r>
        <w:rPr>
          <w:i/>
          <w:color w:val="000000" w:themeColor="text1"/>
          <w:lang w:val="en-US"/>
        </w:rPr>
        <w:t>halal</w:t>
      </w:r>
      <w:r w:rsidR="00FB7D81">
        <w:rPr>
          <w:i/>
          <w:color w:val="000000" w:themeColor="text1"/>
          <w:lang w:val="en-US"/>
        </w:rPr>
        <w:t xml:space="preserve"> </w:t>
      </w:r>
      <w:r w:rsidR="00FB7D81">
        <w:rPr>
          <w:color w:val="000000" w:themeColor="text1"/>
          <w:lang w:val="en-US"/>
        </w:rPr>
        <w:t>slaughter the knife must be very sharp and inflict a single bleeding of the animal. The cut must hit the trachea, the esophagus, arteries and the jugular vein, so that all the blood</w:t>
      </w:r>
      <w:r w:rsidR="00D8567E">
        <w:rPr>
          <w:color w:val="000000" w:themeColor="text1"/>
          <w:lang w:val="en-US"/>
        </w:rPr>
        <w:t xml:space="preserve"> is drained from the animal. For countries with Jewish tradition: </w:t>
      </w:r>
      <w:proofErr w:type="spellStart"/>
      <w:r w:rsidR="00D8567E">
        <w:rPr>
          <w:color w:val="000000" w:themeColor="text1"/>
          <w:lang w:val="en-US"/>
        </w:rPr>
        <w:t>coser</w:t>
      </w:r>
      <w:proofErr w:type="spellEnd"/>
      <w:r w:rsidR="00D8567E">
        <w:rPr>
          <w:color w:val="000000" w:themeColor="text1"/>
          <w:lang w:val="en-US"/>
        </w:rPr>
        <w:t xml:space="preserve"> slaughter (meaning “proper”). </w:t>
      </w:r>
      <w:r w:rsidR="00D8567E">
        <w:rPr>
          <w:i/>
          <w:color w:val="000000" w:themeColor="text1"/>
          <w:lang w:val="en-US"/>
        </w:rPr>
        <w:t>Kosher</w:t>
      </w:r>
      <w:r w:rsidR="00D8567E">
        <w:rPr>
          <w:color w:val="000000" w:themeColor="text1"/>
          <w:lang w:val="en-US"/>
        </w:rPr>
        <w:t xml:space="preserve"> slaughter follows a similar procedure to </w:t>
      </w:r>
      <w:r w:rsidR="00D8567E">
        <w:rPr>
          <w:i/>
          <w:color w:val="000000" w:themeColor="text1"/>
          <w:lang w:val="en-US"/>
        </w:rPr>
        <w:t>halal</w:t>
      </w:r>
      <w:r w:rsidR="00D8567E">
        <w:rPr>
          <w:color w:val="000000" w:themeColor="text1"/>
          <w:lang w:val="en-US"/>
        </w:rPr>
        <w:t>. Here the knife’s edge may not touch the cervical vertebrae and if after beheading any sign of slot or tooth is observed the animal is considered improper or non-</w:t>
      </w:r>
      <w:r w:rsidR="00D8567E">
        <w:rPr>
          <w:i/>
          <w:color w:val="000000" w:themeColor="text1"/>
          <w:lang w:val="en-US"/>
        </w:rPr>
        <w:t xml:space="preserve">kosher </w:t>
      </w:r>
      <w:r w:rsidR="00D8567E">
        <w:rPr>
          <w:color w:val="000000" w:themeColor="text1"/>
          <w:lang w:val="en-US"/>
        </w:rPr>
        <w:t>(</w:t>
      </w:r>
      <w:proofErr w:type="spellStart"/>
      <w:r w:rsidR="00D8567E">
        <w:rPr>
          <w:i/>
          <w:color w:val="000000" w:themeColor="text1"/>
          <w:lang w:val="en-US"/>
        </w:rPr>
        <w:t>terayfa</w:t>
      </w:r>
      <w:proofErr w:type="spellEnd"/>
      <w:r w:rsidR="00D8567E">
        <w:rPr>
          <w:color w:val="000000" w:themeColor="text1"/>
          <w:lang w:val="en-US"/>
        </w:rPr>
        <w:t>), being thus discarded.</w:t>
      </w:r>
    </w:p>
    <w:p w14:paraId="57C291CF" w14:textId="07537D6A" w:rsidR="00D8567E" w:rsidRPr="00D8567E" w:rsidRDefault="00D8567E" w:rsidP="0029524D">
      <w:pPr>
        <w:jc w:val="both"/>
        <w:rPr>
          <w:b/>
          <w:color w:val="000000" w:themeColor="text1"/>
          <w:lang w:val="en-US"/>
        </w:rPr>
      </w:pPr>
      <w:r w:rsidRPr="00D8567E">
        <w:rPr>
          <w:b/>
          <w:color w:val="000000" w:themeColor="text1"/>
          <w:lang w:val="en-US"/>
        </w:rPr>
        <w:t>About the five freedoms</w:t>
      </w:r>
    </w:p>
    <w:p w14:paraId="3C89A388" w14:textId="0B7E6138" w:rsidR="00D8567E" w:rsidRDefault="00D8567E" w:rsidP="0029524D">
      <w:pPr>
        <w:jc w:val="both"/>
        <w:rPr>
          <w:color w:val="000000" w:themeColor="text1"/>
          <w:lang w:val="en-US"/>
        </w:rPr>
      </w:pPr>
      <w:r>
        <w:rPr>
          <w:color w:val="000000" w:themeColor="text1"/>
          <w:lang w:val="en-US"/>
        </w:rPr>
        <w:t xml:space="preserve">The five freedoms are a world-class parameter for diagnosing the spectrum of animal welfare and include important aspects that influence animal’s quality of life. This principle is recognized and endorsed by the </w:t>
      </w:r>
      <w:r w:rsidR="00080C04">
        <w:rPr>
          <w:color w:val="000000" w:themeColor="text1"/>
          <w:lang w:val="en-US"/>
        </w:rPr>
        <w:t>Federal Council of Veterinary Medicine (CFMV). They are: (1) the freedom from thirst, hunger and malnutrition; (2) freedom from pain and disease; (3) freedom from discomfort; (4) freedom to express the specie’s natural behavior; (5) freedom from fear and stress.</w:t>
      </w:r>
    </w:p>
    <w:p w14:paraId="62D4061A" w14:textId="77777777" w:rsidR="00080C04" w:rsidRDefault="00080C04" w:rsidP="0029524D">
      <w:pPr>
        <w:jc w:val="both"/>
        <w:rPr>
          <w:color w:val="000000" w:themeColor="text1"/>
          <w:lang w:val="en-US"/>
        </w:rPr>
      </w:pPr>
      <w:r>
        <w:rPr>
          <w:color w:val="000000" w:themeColor="text1"/>
          <w:lang w:val="en-US"/>
        </w:rPr>
        <w:t>The Five Freedoms recommended by the CFMV are all impaired in the process of live animal sea transport in the following manner:</w:t>
      </w:r>
    </w:p>
    <w:p w14:paraId="090608D5" w14:textId="77777777" w:rsidR="00080C04" w:rsidRPr="00080C04" w:rsidRDefault="00080C04" w:rsidP="0029524D">
      <w:pPr>
        <w:jc w:val="both"/>
        <w:rPr>
          <w:b/>
          <w:color w:val="000000" w:themeColor="text1"/>
          <w:lang w:val="en-US"/>
        </w:rPr>
      </w:pPr>
      <w:r w:rsidRPr="00080C04">
        <w:rPr>
          <w:b/>
          <w:color w:val="000000" w:themeColor="text1"/>
          <w:lang w:val="en-US"/>
        </w:rPr>
        <w:t>Freedom from thirst, hunger and malnutrition</w:t>
      </w:r>
    </w:p>
    <w:p w14:paraId="6D1508F2" w14:textId="06B7968E" w:rsidR="00080C04" w:rsidRDefault="00080C04" w:rsidP="00080C04">
      <w:pPr>
        <w:tabs>
          <w:tab w:val="left" w:pos="1407"/>
        </w:tabs>
        <w:jc w:val="both"/>
        <w:rPr>
          <w:color w:val="000000" w:themeColor="text1"/>
          <w:lang w:val="en-US"/>
        </w:rPr>
      </w:pPr>
      <w:r>
        <w:rPr>
          <w:color w:val="000000" w:themeColor="text1"/>
          <w:lang w:val="en-US"/>
        </w:rPr>
        <w:t xml:space="preserve"> Water and food restrictions are easily observed from the beginning of road transport, extended and amplified during confinement in the sea vessel stalls. Water shortage and high probability of contamination in the food provided are clear examples of violation of this freedom.</w:t>
      </w:r>
    </w:p>
    <w:p w14:paraId="709E5F36" w14:textId="3BBFEA28" w:rsidR="00080C04" w:rsidRPr="00080C04" w:rsidRDefault="00080C04" w:rsidP="00080C04">
      <w:pPr>
        <w:tabs>
          <w:tab w:val="left" w:pos="1407"/>
        </w:tabs>
        <w:jc w:val="both"/>
        <w:rPr>
          <w:b/>
          <w:color w:val="000000" w:themeColor="text1"/>
          <w:lang w:val="en-US"/>
        </w:rPr>
      </w:pPr>
      <w:r w:rsidRPr="00080C04">
        <w:rPr>
          <w:b/>
          <w:color w:val="000000" w:themeColor="text1"/>
          <w:lang w:val="en-US"/>
        </w:rPr>
        <w:t>Freedom from pain and disease</w:t>
      </w:r>
    </w:p>
    <w:p w14:paraId="4C177A69" w14:textId="5C948DAB" w:rsidR="00080C04" w:rsidRDefault="00866CC3" w:rsidP="00080C04">
      <w:pPr>
        <w:tabs>
          <w:tab w:val="left" w:pos="1407"/>
        </w:tabs>
        <w:jc w:val="both"/>
        <w:rPr>
          <w:color w:val="000000" w:themeColor="text1"/>
          <w:lang w:val="en-US"/>
        </w:rPr>
      </w:pPr>
      <w:r>
        <w:rPr>
          <w:color w:val="000000" w:themeColor="text1"/>
          <w:lang w:val="en-US"/>
        </w:rPr>
        <w:t>The extreme insalubrity of the enclosures, contamination of the daily input doses, accidents following transport procedures (land and sea), restriction in mobility and space, extreme concentration of gases, long lasting environmental changes are some of the examples that result from this process.</w:t>
      </w:r>
    </w:p>
    <w:p w14:paraId="6DF14943" w14:textId="3F4D487C" w:rsidR="00866CC3" w:rsidRDefault="00866CC3" w:rsidP="00080C04">
      <w:pPr>
        <w:tabs>
          <w:tab w:val="left" w:pos="1407"/>
        </w:tabs>
        <w:jc w:val="both"/>
        <w:rPr>
          <w:b/>
          <w:color w:val="000000" w:themeColor="text1"/>
          <w:lang w:val="en-US"/>
        </w:rPr>
      </w:pPr>
      <w:r>
        <w:rPr>
          <w:b/>
          <w:color w:val="000000" w:themeColor="text1"/>
          <w:lang w:val="en-US"/>
        </w:rPr>
        <w:t>Freedom from discomfort</w:t>
      </w:r>
    </w:p>
    <w:p w14:paraId="4A0BBC8D" w14:textId="2382E007" w:rsidR="00866CC3" w:rsidRDefault="00866CC3" w:rsidP="00080C04">
      <w:pPr>
        <w:tabs>
          <w:tab w:val="left" w:pos="1407"/>
        </w:tabs>
        <w:jc w:val="both"/>
        <w:rPr>
          <w:color w:val="000000" w:themeColor="text1"/>
          <w:lang w:val="en-US"/>
        </w:rPr>
      </w:pPr>
      <w:r>
        <w:rPr>
          <w:color w:val="000000" w:themeColor="text1"/>
          <w:lang w:val="en-US"/>
        </w:rPr>
        <w:t>Animals prostrated over feces and urine (their own and that of other animals), extreme deprivation of space, nonexistent body hygiene, constant lighting during travel beyond the day/night seasonality.</w:t>
      </w:r>
    </w:p>
    <w:p w14:paraId="6ED92C87" w14:textId="01C169E3" w:rsidR="00866CC3" w:rsidRDefault="00866CC3" w:rsidP="00080C04">
      <w:pPr>
        <w:tabs>
          <w:tab w:val="left" w:pos="1407"/>
        </w:tabs>
        <w:jc w:val="both"/>
        <w:rPr>
          <w:b/>
          <w:color w:val="000000" w:themeColor="text1"/>
          <w:lang w:val="en-US"/>
        </w:rPr>
      </w:pPr>
      <w:r>
        <w:rPr>
          <w:b/>
          <w:color w:val="000000" w:themeColor="text1"/>
          <w:lang w:val="en-US"/>
        </w:rPr>
        <w:lastRenderedPageBreak/>
        <w:t>Freedom to express the specie’s natural behavior</w:t>
      </w:r>
    </w:p>
    <w:p w14:paraId="58CE69E5" w14:textId="2F578CD1" w:rsidR="00866CC3" w:rsidRDefault="00866CC3" w:rsidP="00080C04">
      <w:pPr>
        <w:tabs>
          <w:tab w:val="left" w:pos="1407"/>
        </w:tabs>
        <w:jc w:val="both"/>
        <w:rPr>
          <w:color w:val="000000" w:themeColor="text1"/>
          <w:lang w:val="en-US"/>
        </w:rPr>
      </w:pPr>
      <w:r>
        <w:rPr>
          <w:color w:val="000000" w:themeColor="text1"/>
          <w:lang w:val="en-US"/>
        </w:rPr>
        <w:t>Land animals being forced into road and sea transport in slippery, insanitary floors for long distances. Crowding in narrow spaces with hi</w:t>
      </w:r>
      <w:r w:rsidR="008B73B2">
        <w:rPr>
          <w:color w:val="000000" w:themeColor="text1"/>
          <w:lang w:val="en-US"/>
        </w:rPr>
        <w:t>gh population density and mixing of animal flocks (different races).</w:t>
      </w:r>
    </w:p>
    <w:p w14:paraId="4CC1FF39" w14:textId="5DC9323A" w:rsidR="008B73B2" w:rsidRDefault="008B73B2" w:rsidP="00080C04">
      <w:pPr>
        <w:tabs>
          <w:tab w:val="left" w:pos="1407"/>
        </w:tabs>
        <w:jc w:val="both"/>
        <w:rPr>
          <w:b/>
          <w:color w:val="000000" w:themeColor="text1"/>
          <w:lang w:val="en-US"/>
        </w:rPr>
      </w:pPr>
      <w:r>
        <w:rPr>
          <w:b/>
          <w:color w:val="000000" w:themeColor="text1"/>
          <w:lang w:val="en-US"/>
        </w:rPr>
        <w:t>Freedom from fear and stress</w:t>
      </w:r>
    </w:p>
    <w:p w14:paraId="49690A9E" w14:textId="201F0940" w:rsidR="008B73B2" w:rsidRDefault="005E3AAB" w:rsidP="00080C04">
      <w:pPr>
        <w:tabs>
          <w:tab w:val="left" w:pos="1407"/>
        </w:tabs>
        <w:jc w:val="both"/>
        <w:rPr>
          <w:color w:val="000000" w:themeColor="text1"/>
          <w:lang w:val="en-US"/>
        </w:rPr>
      </w:pPr>
      <w:r>
        <w:rPr>
          <w:color w:val="000000" w:themeColor="text1"/>
          <w:lang w:val="en-US"/>
        </w:rPr>
        <w:t>Fear, stress and other ethological change are natural and evident consequences of exposure to the events previously mentioned in this report.</w:t>
      </w:r>
    </w:p>
    <w:p w14:paraId="3FBBBBC3" w14:textId="1CBBE7AA" w:rsidR="005E3AAB" w:rsidRDefault="005E3AAB" w:rsidP="00080C04">
      <w:pPr>
        <w:tabs>
          <w:tab w:val="left" w:pos="1407"/>
        </w:tabs>
        <w:jc w:val="both"/>
        <w:rPr>
          <w:b/>
          <w:color w:val="000000" w:themeColor="text1"/>
          <w:lang w:val="en-US"/>
        </w:rPr>
      </w:pPr>
      <w:r>
        <w:rPr>
          <w:b/>
          <w:color w:val="000000" w:themeColor="text1"/>
          <w:lang w:val="en-US"/>
        </w:rPr>
        <w:t>Final considerations</w:t>
      </w:r>
    </w:p>
    <w:p w14:paraId="5A9D8662" w14:textId="78414280" w:rsidR="002005C7" w:rsidRDefault="005E3AAB" w:rsidP="00080C04">
      <w:pPr>
        <w:tabs>
          <w:tab w:val="left" w:pos="1407"/>
        </w:tabs>
        <w:jc w:val="both"/>
        <w:rPr>
          <w:color w:val="000000" w:themeColor="text1"/>
          <w:lang w:val="en-US"/>
        </w:rPr>
      </w:pPr>
      <w:r>
        <w:rPr>
          <w:color w:val="000000" w:themeColor="text1"/>
          <w:lang w:val="en-US"/>
        </w:rPr>
        <w:t>Based on the aforementioned facts, observed by means of entry and inspection of a sea vessel intended for the confinement and transport of live animals for long distances for rearing, fattening and slaughter abroad, I am of the opinion that indicatives abound attesting animal abuse and explicit violation of animal dignity</w:t>
      </w:r>
      <w:r w:rsidR="002005C7">
        <w:rPr>
          <w:color w:val="000000" w:themeColor="text1"/>
          <w:lang w:val="en-US"/>
        </w:rPr>
        <w:t>. In addition elementary reasonability criteria were exceeded and the five freedoms attesting animal welfare were all violated.</w:t>
      </w:r>
    </w:p>
    <w:p w14:paraId="654A3BA1" w14:textId="77777777" w:rsidR="002005C7" w:rsidRDefault="002005C7" w:rsidP="00080C04">
      <w:pPr>
        <w:tabs>
          <w:tab w:val="left" w:pos="1407"/>
        </w:tabs>
        <w:jc w:val="both"/>
        <w:rPr>
          <w:color w:val="000000" w:themeColor="text1"/>
          <w:lang w:val="en-US"/>
        </w:rPr>
      </w:pPr>
      <w:r>
        <w:rPr>
          <w:color w:val="000000" w:themeColor="text1"/>
          <w:lang w:val="en-US"/>
        </w:rPr>
        <w:t>I understand therefore that the practice of sea transport of live animals for long distances is intrinsically and inherently related to the infliction of cruelty, suffering, pain, indignity and corruption of animal welfare in various forms.</w:t>
      </w:r>
    </w:p>
    <w:p w14:paraId="737205FF" w14:textId="5283FBE7" w:rsidR="002005C7" w:rsidRDefault="002005C7" w:rsidP="00080C04">
      <w:pPr>
        <w:tabs>
          <w:tab w:val="left" w:pos="1407"/>
        </w:tabs>
        <w:jc w:val="both"/>
        <w:rPr>
          <w:color w:val="000000" w:themeColor="text1"/>
          <w:lang w:val="en-US"/>
        </w:rPr>
      </w:pPr>
      <w:r>
        <w:rPr>
          <w:color w:val="000000" w:themeColor="text1"/>
          <w:lang w:val="en-US"/>
        </w:rPr>
        <w:t>It is the report.</w:t>
      </w:r>
    </w:p>
    <w:p w14:paraId="3D84434B" w14:textId="77777777" w:rsidR="002005C7" w:rsidRDefault="002005C7" w:rsidP="002005C7">
      <w:pPr>
        <w:tabs>
          <w:tab w:val="left" w:pos="1407"/>
        </w:tabs>
        <w:jc w:val="right"/>
        <w:rPr>
          <w:color w:val="000000" w:themeColor="text1"/>
          <w:lang w:val="en-US"/>
        </w:rPr>
      </w:pPr>
      <w:r>
        <w:rPr>
          <w:color w:val="000000" w:themeColor="text1"/>
          <w:lang w:val="en-US"/>
        </w:rPr>
        <w:t>February 2</w:t>
      </w:r>
      <w:r w:rsidRPr="002005C7">
        <w:rPr>
          <w:color w:val="000000" w:themeColor="text1"/>
          <w:vertAlign w:val="superscript"/>
          <w:lang w:val="en-US"/>
        </w:rPr>
        <w:t>nd</w:t>
      </w:r>
      <w:r>
        <w:rPr>
          <w:color w:val="000000" w:themeColor="text1"/>
          <w:lang w:val="en-US"/>
        </w:rPr>
        <w:t>, 2018</w:t>
      </w:r>
    </w:p>
    <w:p w14:paraId="7661A9F6" w14:textId="77777777" w:rsidR="002005C7" w:rsidRDefault="002005C7" w:rsidP="002005C7">
      <w:pPr>
        <w:tabs>
          <w:tab w:val="left" w:pos="1407"/>
        </w:tabs>
        <w:jc w:val="right"/>
        <w:rPr>
          <w:color w:val="000000" w:themeColor="text1"/>
          <w:lang w:val="en-US"/>
        </w:rPr>
      </w:pPr>
    </w:p>
    <w:p w14:paraId="5C4E3D2E" w14:textId="1E73A71F" w:rsidR="002005C7" w:rsidRDefault="002005C7" w:rsidP="002005C7">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drawing>
          <wp:inline distT="0" distB="0" distL="0" distR="0" wp14:anchorId="3D6B66A9" wp14:editId="47DDAE47">
            <wp:extent cx="3136900" cy="1510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6900" cy="1510030"/>
                    </a:xfrm>
                    <a:prstGeom prst="rect">
                      <a:avLst/>
                    </a:prstGeom>
                    <a:noFill/>
                    <a:ln>
                      <a:noFill/>
                    </a:ln>
                  </pic:spPr>
                </pic:pic>
              </a:graphicData>
            </a:graphic>
          </wp:inline>
        </w:drawing>
      </w:r>
      <w:r>
        <w:rPr>
          <w:rFonts w:ascii="Times" w:hAnsi="Times" w:cs="Times"/>
          <w:color w:val="000000"/>
          <w:sz w:val="24"/>
          <w:szCs w:val="24"/>
          <w:lang w:val="en-US"/>
        </w:rPr>
        <w:t xml:space="preserve"> </w:t>
      </w:r>
    </w:p>
    <w:p w14:paraId="5D9E7444" w14:textId="77777777" w:rsidR="002005C7" w:rsidRDefault="002005C7" w:rsidP="002005C7">
      <w:pPr>
        <w:tabs>
          <w:tab w:val="left" w:pos="1407"/>
        </w:tabs>
        <w:jc w:val="right"/>
        <w:rPr>
          <w:color w:val="000000" w:themeColor="text1"/>
          <w:lang w:val="en-US"/>
        </w:rPr>
      </w:pPr>
    </w:p>
    <w:p w14:paraId="55DF151F" w14:textId="77777777" w:rsidR="002005C7" w:rsidRDefault="002005C7" w:rsidP="002005C7">
      <w:pPr>
        <w:pStyle w:val="NormalWeb"/>
        <w:rPr>
          <w:rFonts w:ascii="Arial" w:hAnsi="Arial" w:cs="Arial"/>
          <w:sz w:val="24"/>
          <w:szCs w:val="24"/>
        </w:rPr>
      </w:pPr>
      <w:r>
        <w:rPr>
          <w:rFonts w:ascii="Arial" w:hAnsi="Arial" w:cs="Arial"/>
          <w:sz w:val="24"/>
          <w:szCs w:val="24"/>
        </w:rPr>
        <w:t xml:space="preserve">Magda Regina – CRMV 7583 </w:t>
      </w:r>
    </w:p>
    <w:p w14:paraId="0BCD4A0C" w14:textId="6A3A1D53" w:rsidR="002005C7" w:rsidRDefault="002005C7" w:rsidP="002005C7">
      <w:pPr>
        <w:pStyle w:val="NormalWeb"/>
      </w:pPr>
      <w:r>
        <w:rPr>
          <w:rFonts w:ascii="Arial" w:hAnsi="Arial" w:cs="Arial"/>
          <w:sz w:val="24"/>
          <w:szCs w:val="24"/>
        </w:rPr>
        <w:t xml:space="preserve">RG 15219110 </w:t>
      </w:r>
    </w:p>
    <w:p w14:paraId="7AA12A46" w14:textId="161673B5" w:rsidR="002005C7" w:rsidRDefault="002005C7" w:rsidP="002005C7">
      <w:pPr>
        <w:tabs>
          <w:tab w:val="left" w:pos="1407"/>
        </w:tabs>
        <w:rPr>
          <w:color w:val="000000" w:themeColor="text1"/>
          <w:lang w:val="en-US"/>
        </w:rPr>
      </w:pPr>
      <w:r>
        <w:rPr>
          <w:color w:val="000000" w:themeColor="text1"/>
          <w:lang w:val="en-US"/>
        </w:rPr>
        <w:t xml:space="preserve"> </w:t>
      </w:r>
    </w:p>
    <w:p w14:paraId="47B3D945" w14:textId="4A4FC45F" w:rsidR="002005C7" w:rsidRPr="002005C7" w:rsidRDefault="002005C7" w:rsidP="002005C7">
      <w:pPr>
        <w:widowControl w:val="0"/>
        <w:autoSpaceDE w:val="0"/>
        <w:autoSpaceDN w:val="0"/>
        <w:adjustRightInd w:val="0"/>
        <w:spacing w:after="240" w:line="360" w:lineRule="atLeast"/>
        <w:jc w:val="center"/>
        <w:rPr>
          <w:rFonts w:ascii="Times" w:hAnsi="Times" w:cs="Times"/>
          <w:color w:val="000000"/>
          <w:sz w:val="24"/>
          <w:szCs w:val="24"/>
          <w:lang w:val="en-US"/>
        </w:rPr>
      </w:pPr>
      <w:r w:rsidRPr="002005C7">
        <w:rPr>
          <w:rFonts w:ascii="Arial" w:hAnsi="Arial" w:cs="Arial"/>
          <w:color w:val="000000"/>
          <w:sz w:val="24"/>
          <w:szCs w:val="24"/>
          <w:lang w:val="en-US"/>
        </w:rPr>
        <w:t>---------------XXX-------------</w:t>
      </w:r>
    </w:p>
    <w:p w14:paraId="712D3B4A" w14:textId="48253B97" w:rsidR="002005C7" w:rsidRPr="002005C7" w:rsidRDefault="002005C7" w:rsidP="002005C7">
      <w:pPr>
        <w:tabs>
          <w:tab w:val="left" w:pos="1407"/>
        </w:tabs>
        <w:rPr>
          <w:b/>
          <w:color w:val="000000" w:themeColor="text1"/>
          <w:lang w:val="en-US"/>
        </w:rPr>
      </w:pPr>
      <w:r w:rsidRPr="002005C7">
        <w:rPr>
          <w:b/>
          <w:color w:val="000000" w:themeColor="text1"/>
          <w:lang w:val="en-US"/>
        </w:rPr>
        <w:t>Images (&amp; videos)</w:t>
      </w:r>
    </w:p>
    <w:p w14:paraId="6F486A5C" w14:textId="60DBE529" w:rsidR="002005C7" w:rsidRDefault="002005C7" w:rsidP="000C1351">
      <w:pPr>
        <w:tabs>
          <w:tab w:val="left" w:pos="1407"/>
        </w:tabs>
        <w:jc w:val="both"/>
        <w:rPr>
          <w:color w:val="000000" w:themeColor="text1"/>
          <w:lang w:val="en-US"/>
        </w:rPr>
      </w:pPr>
      <w:r>
        <w:rPr>
          <w:color w:val="000000" w:themeColor="text1"/>
          <w:lang w:val="en-US"/>
        </w:rPr>
        <w:lastRenderedPageBreak/>
        <w:t>The images here enclosed were registered in Brazilian territory (Santos/SP) inside the vessel NADA in February 1</w:t>
      </w:r>
      <w:r w:rsidRPr="002005C7">
        <w:rPr>
          <w:color w:val="000000" w:themeColor="text1"/>
          <w:vertAlign w:val="superscript"/>
          <w:lang w:val="en-US"/>
        </w:rPr>
        <w:t>st</w:t>
      </w:r>
      <w:r>
        <w:rPr>
          <w:color w:val="000000" w:themeColor="text1"/>
          <w:lang w:val="en-US"/>
        </w:rPr>
        <w:t xml:space="preserve">, 2018. </w:t>
      </w:r>
      <w:r w:rsidR="000C1351">
        <w:rPr>
          <w:color w:val="000000" w:themeColor="text1"/>
          <w:lang w:val="en-US"/>
        </w:rPr>
        <w:t xml:space="preserve">Those responsible for the commercialization of the animals begun boarding the thousands of livestock in January 26h, 2018 and the ship </w:t>
      </w:r>
      <w:proofErr w:type="gramStart"/>
      <w:r w:rsidR="000C1351">
        <w:rPr>
          <w:color w:val="000000" w:themeColor="text1"/>
          <w:lang w:val="en-US"/>
        </w:rPr>
        <w:t>is</w:t>
      </w:r>
      <w:proofErr w:type="gramEnd"/>
      <w:r w:rsidR="000C1351">
        <w:rPr>
          <w:color w:val="000000" w:themeColor="text1"/>
          <w:lang w:val="en-US"/>
        </w:rPr>
        <w:t xml:space="preserve"> docked in the Port of Santos. The evidences of insalubrity here presented are samples of a ship that has not even started its intercontinental travel that will last a minimum of 15 days.</w:t>
      </w:r>
    </w:p>
    <w:p w14:paraId="6EF32E1F" w14:textId="77777777" w:rsidR="000C1351" w:rsidRDefault="000C1351" w:rsidP="000C1351">
      <w:pPr>
        <w:tabs>
          <w:tab w:val="left" w:pos="1407"/>
        </w:tabs>
        <w:jc w:val="both"/>
        <w:rPr>
          <w:color w:val="000000" w:themeColor="text1"/>
          <w:lang w:val="en-US"/>
        </w:rPr>
      </w:pPr>
    </w:p>
    <w:p w14:paraId="023D43B7" w14:textId="035B7F0D" w:rsidR="000C1351" w:rsidRDefault="000C1351" w:rsidP="000C1351">
      <w:pPr>
        <w:tabs>
          <w:tab w:val="left" w:pos="1407"/>
        </w:tabs>
        <w:jc w:val="both"/>
        <w:rPr>
          <w:b/>
          <w:color w:val="000000" w:themeColor="text1"/>
          <w:lang w:val="en-US"/>
        </w:rPr>
      </w:pPr>
      <w:r w:rsidRPr="000C1351">
        <w:rPr>
          <w:b/>
          <w:color w:val="000000" w:themeColor="text1"/>
          <w:lang w:val="en-US"/>
        </w:rPr>
        <w:t>Visitation area (showroom)</w:t>
      </w:r>
    </w:p>
    <w:p w14:paraId="39CF783B" w14:textId="0C0A1EB9" w:rsidR="000C1351" w:rsidRDefault="000C1351" w:rsidP="000C1351">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drawing>
          <wp:inline distT="0" distB="0" distL="0" distR="0" wp14:anchorId="787EF6D0" wp14:editId="5F5253F2">
            <wp:extent cx="5894198" cy="4413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6118" cy="4415293"/>
                    </a:xfrm>
                    <a:prstGeom prst="rect">
                      <a:avLst/>
                    </a:prstGeom>
                    <a:noFill/>
                    <a:ln>
                      <a:noFill/>
                    </a:ln>
                  </pic:spPr>
                </pic:pic>
              </a:graphicData>
            </a:graphic>
          </wp:inline>
        </w:drawing>
      </w:r>
      <w:r>
        <w:rPr>
          <w:rFonts w:ascii="Times" w:hAnsi="Times" w:cs="Times"/>
          <w:color w:val="000000"/>
          <w:sz w:val="24"/>
          <w:szCs w:val="24"/>
          <w:lang w:val="en-US"/>
        </w:rPr>
        <w:t xml:space="preserve"> </w:t>
      </w:r>
    </w:p>
    <w:p w14:paraId="5623D7CD" w14:textId="00DB7BAB" w:rsidR="000C1351" w:rsidRDefault="000C1351" w:rsidP="000C1351">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lastRenderedPageBreak/>
        <w:drawing>
          <wp:inline distT="0" distB="0" distL="0" distR="0" wp14:anchorId="0D176900" wp14:editId="174DC86B">
            <wp:extent cx="5503473" cy="73492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4206" cy="7350233"/>
                    </a:xfrm>
                    <a:prstGeom prst="rect">
                      <a:avLst/>
                    </a:prstGeom>
                    <a:noFill/>
                    <a:ln>
                      <a:noFill/>
                    </a:ln>
                  </pic:spPr>
                </pic:pic>
              </a:graphicData>
            </a:graphic>
          </wp:inline>
        </w:drawing>
      </w:r>
      <w:r>
        <w:rPr>
          <w:rFonts w:ascii="Times" w:hAnsi="Times" w:cs="Times"/>
          <w:color w:val="000000"/>
          <w:sz w:val="24"/>
          <w:szCs w:val="24"/>
          <w:lang w:val="en-US"/>
        </w:rPr>
        <w:t xml:space="preserve"> </w:t>
      </w:r>
    </w:p>
    <w:p w14:paraId="604C36F5" w14:textId="0B0F370B" w:rsidR="000C1351" w:rsidRDefault="000C1351" w:rsidP="000C1351">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lastRenderedPageBreak/>
        <w:drawing>
          <wp:inline distT="0" distB="0" distL="0" distR="0" wp14:anchorId="0D03A7E2" wp14:editId="3DA10C06">
            <wp:extent cx="5162958" cy="68945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3750" cy="6895594"/>
                    </a:xfrm>
                    <a:prstGeom prst="rect">
                      <a:avLst/>
                    </a:prstGeom>
                    <a:noFill/>
                    <a:ln>
                      <a:noFill/>
                    </a:ln>
                  </pic:spPr>
                </pic:pic>
              </a:graphicData>
            </a:graphic>
          </wp:inline>
        </w:drawing>
      </w:r>
      <w:r>
        <w:rPr>
          <w:rFonts w:ascii="Times" w:hAnsi="Times" w:cs="Times"/>
          <w:color w:val="000000"/>
          <w:sz w:val="24"/>
          <w:szCs w:val="24"/>
          <w:lang w:val="en-US"/>
        </w:rPr>
        <w:t xml:space="preserve"> </w:t>
      </w:r>
    </w:p>
    <w:p w14:paraId="66292791" w14:textId="40B10B01" w:rsidR="000C1351" w:rsidRDefault="000C1351" w:rsidP="000C1351">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lastRenderedPageBreak/>
        <w:drawing>
          <wp:inline distT="0" distB="0" distL="0" distR="0" wp14:anchorId="1DDA98EB" wp14:editId="033130F2">
            <wp:extent cx="5830912" cy="43664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2198" cy="4367429"/>
                    </a:xfrm>
                    <a:prstGeom prst="rect">
                      <a:avLst/>
                    </a:prstGeom>
                    <a:noFill/>
                    <a:ln>
                      <a:noFill/>
                    </a:ln>
                  </pic:spPr>
                </pic:pic>
              </a:graphicData>
            </a:graphic>
          </wp:inline>
        </w:drawing>
      </w:r>
      <w:r>
        <w:rPr>
          <w:rFonts w:ascii="Times" w:hAnsi="Times" w:cs="Times"/>
          <w:color w:val="000000"/>
          <w:sz w:val="24"/>
          <w:szCs w:val="24"/>
          <w:lang w:val="en-US"/>
        </w:rPr>
        <w:t xml:space="preserve"> </w:t>
      </w:r>
    </w:p>
    <w:p w14:paraId="430F8295" w14:textId="5DB5873D" w:rsidR="000C1351" w:rsidRDefault="000C1351" w:rsidP="000C1351">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drawing>
          <wp:inline distT="0" distB="0" distL="0" distR="0" wp14:anchorId="469E5429" wp14:editId="22ABC22C">
            <wp:extent cx="5583488" cy="41811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4068" cy="4181617"/>
                    </a:xfrm>
                    <a:prstGeom prst="rect">
                      <a:avLst/>
                    </a:prstGeom>
                    <a:noFill/>
                    <a:ln>
                      <a:noFill/>
                    </a:ln>
                  </pic:spPr>
                </pic:pic>
              </a:graphicData>
            </a:graphic>
          </wp:inline>
        </w:drawing>
      </w:r>
      <w:r>
        <w:rPr>
          <w:rFonts w:ascii="Times" w:hAnsi="Times" w:cs="Times"/>
          <w:color w:val="000000"/>
          <w:sz w:val="24"/>
          <w:szCs w:val="24"/>
          <w:lang w:val="en-US"/>
        </w:rPr>
        <w:lastRenderedPageBreak/>
        <w:t xml:space="preserve"> </w:t>
      </w:r>
    </w:p>
    <w:p w14:paraId="7B489802" w14:textId="0797C105" w:rsidR="000C1351" w:rsidRDefault="000C1351" w:rsidP="000C1351">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drawing>
          <wp:inline distT="0" distB="0" distL="0" distR="0" wp14:anchorId="02AB28CB" wp14:editId="18DAA659">
            <wp:extent cx="5488012" cy="41111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8981" cy="4111912"/>
                    </a:xfrm>
                    <a:prstGeom prst="rect">
                      <a:avLst/>
                    </a:prstGeom>
                    <a:noFill/>
                    <a:ln>
                      <a:noFill/>
                    </a:ln>
                  </pic:spPr>
                </pic:pic>
              </a:graphicData>
            </a:graphic>
          </wp:inline>
        </w:drawing>
      </w:r>
      <w:r>
        <w:rPr>
          <w:rFonts w:ascii="Times" w:hAnsi="Times" w:cs="Times"/>
          <w:color w:val="000000"/>
          <w:sz w:val="24"/>
          <w:szCs w:val="24"/>
          <w:lang w:val="en-US"/>
        </w:rPr>
        <w:t xml:space="preserve"> </w:t>
      </w:r>
    </w:p>
    <w:p w14:paraId="63960E77" w14:textId="78A35945" w:rsidR="000C1351" w:rsidRDefault="000C1351" w:rsidP="000C1351">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drawing>
          <wp:inline distT="0" distB="0" distL="0" distR="0" wp14:anchorId="15DD3DBC" wp14:editId="1C736364">
            <wp:extent cx="5488012" cy="41111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9682" cy="4112437"/>
                    </a:xfrm>
                    <a:prstGeom prst="rect">
                      <a:avLst/>
                    </a:prstGeom>
                    <a:noFill/>
                    <a:ln>
                      <a:noFill/>
                    </a:ln>
                  </pic:spPr>
                </pic:pic>
              </a:graphicData>
            </a:graphic>
          </wp:inline>
        </w:drawing>
      </w:r>
      <w:r>
        <w:rPr>
          <w:rFonts w:ascii="Times" w:hAnsi="Times" w:cs="Times"/>
          <w:color w:val="000000"/>
          <w:sz w:val="24"/>
          <w:szCs w:val="24"/>
          <w:lang w:val="en-US"/>
        </w:rPr>
        <w:t xml:space="preserve"> </w:t>
      </w:r>
    </w:p>
    <w:p w14:paraId="77068CA2" w14:textId="2925D75B" w:rsidR="000C1351" w:rsidRDefault="000C1351" w:rsidP="000C1351">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lastRenderedPageBreak/>
        <w:drawing>
          <wp:inline distT="0" distB="0" distL="0" distR="0" wp14:anchorId="6C89A186" wp14:editId="41D7695D">
            <wp:extent cx="5488988" cy="41119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0573" cy="4113106"/>
                    </a:xfrm>
                    <a:prstGeom prst="rect">
                      <a:avLst/>
                    </a:prstGeom>
                    <a:noFill/>
                    <a:ln>
                      <a:noFill/>
                    </a:ln>
                  </pic:spPr>
                </pic:pic>
              </a:graphicData>
            </a:graphic>
          </wp:inline>
        </w:drawing>
      </w:r>
      <w:r>
        <w:rPr>
          <w:rFonts w:ascii="Times" w:hAnsi="Times" w:cs="Times"/>
          <w:color w:val="000000"/>
          <w:sz w:val="24"/>
          <w:szCs w:val="24"/>
          <w:lang w:val="en-US"/>
        </w:rPr>
        <w:t xml:space="preserve"> </w:t>
      </w:r>
    </w:p>
    <w:p w14:paraId="4F1309E0" w14:textId="45826507" w:rsidR="000C1351" w:rsidRDefault="000C1351" w:rsidP="000C1351">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drawing>
          <wp:inline distT="0" distB="0" distL="0" distR="0" wp14:anchorId="631F9E91" wp14:editId="10FE338B">
            <wp:extent cx="5488012" cy="41111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9516" cy="4112314"/>
                    </a:xfrm>
                    <a:prstGeom prst="rect">
                      <a:avLst/>
                    </a:prstGeom>
                    <a:noFill/>
                    <a:ln>
                      <a:noFill/>
                    </a:ln>
                  </pic:spPr>
                </pic:pic>
              </a:graphicData>
            </a:graphic>
          </wp:inline>
        </w:drawing>
      </w:r>
      <w:r>
        <w:rPr>
          <w:rFonts w:ascii="Times" w:hAnsi="Times" w:cs="Times"/>
          <w:color w:val="000000"/>
          <w:sz w:val="24"/>
          <w:szCs w:val="24"/>
          <w:lang w:val="en-US"/>
        </w:rPr>
        <w:t xml:space="preserve"> </w:t>
      </w:r>
    </w:p>
    <w:p w14:paraId="50CFC496" w14:textId="01CD871F" w:rsidR="000C1351" w:rsidRDefault="000C1351" w:rsidP="000C1351">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lastRenderedPageBreak/>
        <w:drawing>
          <wp:inline distT="0" distB="0" distL="0" distR="0" wp14:anchorId="42A1B5FF" wp14:editId="5D1C228E">
            <wp:extent cx="5488012" cy="411118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9034" cy="4111952"/>
                    </a:xfrm>
                    <a:prstGeom prst="rect">
                      <a:avLst/>
                    </a:prstGeom>
                    <a:noFill/>
                    <a:ln>
                      <a:noFill/>
                    </a:ln>
                  </pic:spPr>
                </pic:pic>
              </a:graphicData>
            </a:graphic>
          </wp:inline>
        </w:drawing>
      </w:r>
      <w:r>
        <w:rPr>
          <w:rFonts w:ascii="Times" w:hAnsi="Times" w:cs="Times"/>
          <w:color w:val="000000"/>
          <w:sz w:val="24"/>
          <w:szCs w:val="24"/>
          <w:lang w:val="en-US"/>
        </w:rPr>
        <w:t xml:space="preserve"> </w:t>
      </w:r>
    </w:p>
    <w:p w14:paraId="401BFB24" w14:textId="45C2234B" w:rsidR="000C1351" w:rsidRDefault="000C1351" w:rsidP="000C1351">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drawing>
          <wp:inline distT="0" distB="0" distL="0" distR="0" wp14:anchorId="57C87421" wp14:editId="65272D5D">
            <wp:extent cx="5452539" cy="40846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3396" cy="4085255"/>
                    </a:xfrm>
                    <a:prstGeom prst="rect">
                      <a:avLst/>
                    </a:prstGeom>
                    <a:noFill/>
                    <a:ln>
                      <a:noFill/>
                    </a:ln>
                  </pic:spPr>
                </pic:pic>
              </a:graphicData>
            </a:graphic>
          </wp:inline>
        </w:drawing>
      </w:r>
      <w:r>
        <w:rPr>
          <w:rFonts w:ascii="Times" w:hAnsi="Times" w:cs="Times"/>
          <w:color w:val="000000"/>
          <w:sz w:val="24"/>
          <w:szCs w:val="24"/>
          <w:lang w:val="en-US"/>
        </w:rPr>
        <w:t xml:space="preserve"> </w:t>
      </w:r>
    </w:p>
    <w:p w14:paraId="6825D8B5" w14:textId="77777777" w:rsidR="000C1351" w:rsidRDefault="000C1351" w:rsidP="000C1351">
      <w:pPr>
        <w:tabs>
          <w:tab w:val="left" w:pos="1407"/>
        </w:tabs>
        <w:jc w:val="both"/>
        <w:rPr>
          <w:b/>
          <w:color w:val="000000" w:themeColor="text1"/>
          <w:lang w:val="en-US"/>
        </w:rPr>
      </w:pPr>
    </w:p>
    <w:p w14:paraId="0FC8434C" w14:textId="0CD460BF" w:rsidR="009A1D14" w:rsidRDefault="000C1351" w:rsidP="009A1D14">
      <w:pPr>
        <w:widowControl w:val="0"/>
        <w:autoSpaceDE w:val="0"/>
        <w:autoSpaceDN w:val="0"/>
        <w:adjustRightInd w:val="0"/>
        <w:spacing w:after="0" w:line="280" w:lineRule="atLeast"/>
        <w:rPr>
          <w:rFonts w:ascii="Times" w:hAnsi="Times" w:cs="Times"/>
          <w:color w:val="000000"/>
          <w:sz w:val="24"/>
          <w:szCs w:val="24"/>
          <w:lang w:val="en-US"/>
        </w:rPr>
      </w:pPr>
      <w:r>
        <w:rPr>
          <w:color w:val="000000" w:themeColor="text1"/>
          <w:sz w:val="24"/>
          <w:szCs w:val="24"/>
          <w:lang w:val="en-US"/>
        </w:rPr>
        <w:lastRenderedPageBreak/>
        <w:t>Stall dimensions – usually occupied by more t</w:t>
      </w:r>
      <w:r w:rsidR="009A1D14">
        <w:rPr>
          <w:color w:val="000000" w:themeColor="text1"/>
          <w:sz w:val="24"/>
          <w:szCs w:val="24"/>
          <w:lang w:val="en-US"/>
        </w:rPr>
        <w:t>hat 21 animals (i.e. less than 1</w:t>
      </w:r>
      <w:r>
        <w:rPr>
          <w:color w:val="000000" w:themeColor="text1"/>
          <w:sz w:val="24"/>
          <w:szCs w:val="24"/>
          <w:lang w:val="en-US"/>
        </w:rPr>
        <w:t>m</w:t>
      </w:r>
      <w:r w:rsidRPr="009A1D14">
        <w:rPr>
          <w:color w:val="000000" w:themeColor="text1"/>
          <w:sz w:val="24"/>
          <w:szCs w:val="24"/>
          <w:vertAlign w:val="superscript"/>
          <w:lang w:val="en-US"/>
        </w:rPr>
        <w:t>2</w:t>
      </w:r>
      <w:r>
        <w:rPr>
          <w:color w:val="000000" w:themeColor="text1"/>
          <w:sz w:val="24"/>
          <w:szCs w:val="24"/>
          <w:lang w:val="en-US"/>
        </w:rPr>
        <w:t xml:space="preserve"> per animal)</w:t>
      </w:r>
      <w:r w:rsidR="009A1D14" w:rsidRPr="009A1D14">
        <w:rPr>
          <w:rFonts w:ascii="Times" w:hAnsi="Times" w:cs="Times"/>
          <w:color w:val="000000"/>
          <w:sz w:val="24"/>
          <w:szCs w:val="24"/>
          <w:lang w:val="en-US"/>
        </w:rPr>
        <w:t xml:space="preserve"> </w:t>
      </w:r>
      <w:r w:rsidR="009A1D14">
        <w:rPr>
          <w:rFonts w:ascii="Times" w:hAnsi="Times" w:cs="Times"/>
          <w:noProof/>
          <w:color w:val="000000"/>
          <w:sz w:val="24"/>
          <w:szCs w:val="24"/>
          <w:lang w:val="en-US"/>
        </w:rPr>
        <w:drawing>
          <wp:inline distT="0" distB="0" distL="0" distR="0" wp14:anchorId="6C583A7A" wp14:editId="59309D82">
            <wp:extent cx="5439125" cy="726067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9958" cy="7261785"/>
                    </a:xfrm>
                    <a:prstGeom prst="rect">
                      <a:avLst/>
                    </a:prstGeom>
                    <a:noFill/>
                    <a:ln>
                      <a:noFill/>
                    </a:ln>
                  </pic:spPr>
                </pic:pic>
              </a:graphicData>
            </a:graphic>
          </wp:inline>
        </w:drawing>
      </w:r>
      <w:r w:rsidR="009A1D14">
        <w:rPr>
          <w:rFonts w:ascii="Times" w:hAnsi="Times" w:cs="Times"/>
          <w:color w:val="000000"/>
          <w:sz w:val="24"/>
          <w:szCs w:val="24"/>
          <w:lang w:val="en-US"/>
        </w:rPr>
        <w:t xml:space="preserve"> </w:t>
      </w:r>
    </w:p>
    <w:p w14:paraId="2F93466E" w14:textId="3958C60C" w:rsidR="009A1D14" w:rsidRDefault="009A1D14" w:rsidP="009A1D14">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lastRenderedPageBreak/>
        <w:drawing>
          <wp:inline distT="0" distB="0" distL="0" distR="0" wp14:anchorId="72469658" wp14:editId="10766018">
            <wp:extent cx="5488012" cy="411118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9789" cy="4112518"/>
                    </a:xfrm>
                    <a:prstGeom prst="rect">
                      <a:avLst/>
                    </a:prstGeom>
                    <a:noFill/>
                    <a:ln>
                      <a:noFill/>
                    </a:ln>
                  </pic:spPr>
                </pic:pic>
              </a:graphicData>
            </a:graphic>
          </wp:inline>
        </w:drawing>
      </w:r>
      <w:r>
        <w:rPr>
          <w:rFonts w:ascii="Times" w:hAnsi="Times" w:cs="Times"/>
          <w:color w:val="000000"/>
          <w:sz w:val="24"/>
          <w:szCs w:val="24"/>
          <w:lang w:val="en-US"/>
        </w:rPr>
        <w:t xml:space="preserve"> </w:t>
      </w:r>
      <w:r>
        <w:rPr>
          <w:rFonts w:ascii="Times" w:hAnsi="Times" w:cs="Times"/>
          <w:noProof/>
          <w:color w:val="000000"/>
          <w:sz w:val="24"/>
          <w:szCs w:val="24"/>
          <w:lang w:val="en-US"/>
        </w:rPr>
        <w:drawing>
          <wp:inline distT="0" distB="0" distL="0" distR="0" wp14:anchorId="19029E97" wp14:editId="010DE55E">
            <wp:extent cx="5504636" cy="41236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600" cy="4124363"/>
                    </a:xfrm>
                    <a:prstGeom prst="rect">
                      <a:avLst/>
                    </a:prstGeom>
                    <a:noFill/>
                    <a:ln>
                      <a:noFill/>
                    </a:ln>
                  </pic:spPr>
                </pic:pic>
              </a:graphicData>
            </a:graphic>
          </wp:inline>
        </w:drawing>
      </w:r>
      <w:r>
        <w:rPr>
          <w:rFonts w:ascii="Times" w:hAnsi="Times" w:cs="Times"/>
          <w:color w:val="000000"/>
          <w:sz w:val="24"/>
          <w:szCs w:val="24"/>
          <w:lang w:val="en-US"/>
        </w:rPr>
        <w:t xml:space="preserve"> </w:t>
      </w:r>
    </w:p>
    <w:p w14:paraId="0D24F323" w14:textId="77777777" w:rsidR="009A1D14" w:rsidRDefault="009A1D14" w:rsidP="009A1D14">
      <w:pPr>
        <w:widowControl w:val="0"/>
        <w:autoSpaceDE w:val="0"/>
        <w:autoSpaceDN w:val="0"/>
        <w:adjustRightInd w:val="0"/>
        <w:spacing w:after="240" w:line="360" w:lineRule="atLeast"/>
        <w:rPr>
          <w:rFonts w:ascii="Arial" w:hAnsi="Arial" w:cs="Arial"/>
          <w:b/>
          <w:bCs/>
          <w:color w:val="000000"/>
          <w:sz w:val="32"/>
          <w:szCs w:val="32"/>
          <w:lang w:val="en-US"/>
        </w:rPr>
      </w:pPr>
    </w:p>
    <w:p w14:paraId="4001A587" w14:textId="7A808C5D" w:rsidR="009A1D14" w:rsidRDefault="009A1D14" w:rsidP="009A1D14">
      <w:pPr>
        <w:widowControl w:val="0"/>
        <w:autoSpaceDE w:val="0"/>
        <w:autoSpaceDN w:val="0"/>
        <w:adjustRightInd w:val="0"/>
        <w:spacing w:after="240" w:line="360" w:lineRule="atLeast"/>
        <w:rPr>
          <w:rFonts w:ascii="Times" w:hAnsi="Times" w:cs="Times"/>
          <w:color w:val="000000"/>
          <w:sz w:val="24"/>
          <w:szCs w:val="24"/>
          <w:lang w:val="en-US"/>
        </w:rPr>
      </w:pPr>
      <w:r>
        <w:rPr>
          <w:rFonts w:ascii="Arial" w:hAnsi="Arial" w:cs="Arial"/>
          <w:b/>
          <w:bCs/>
          <w:color w:val="000000"/>
          <w:sz w:val="32"/>
          <w:szCs w:val="32"/>
          <w:lang w:val="en-US"/>
        </w:rPr>
        <w:lastRenderedPageBreak/>
        <w:t xml:space="preserve">Area restricted to crew </w:t>
      </w:r>
      <w:bookmarkStart w:id="0" w:name="_GoBack"/>
      <w:bookmarkEnd w:id="0"/>
      <w:r>
        <w:rPr>
          <w:rFonts w:ascii="Arial" w:hAnsi="Arial" w:cs="Arial"/>
          <w:b/>
          <w:bCs/>
          <w:color w:val="000000"/>
          <w:sz w:val="32"/>
          <w:szCs w:val="32"/>
          <w:lang w:val="en-US"/>
        </w:rPr>
        <w:t>(lower floors)</w:t>
      </w:r>
    </w:p>
    <w:p w14:paraId="1A381565" w14:textId="4A10E993" w:rsidR="009A1D14" w:rsidRDefault="009A1D14" w:rsidP="009A1D14">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drawing>
          <wp:inline distT="0" distB="0" distL="0" distR="0" wp14:anchorId="148ABAA2" wp14:editId="5DEFB69F">
            <wp:extent cx="5430305" cy="406795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1475" cy="4068834"/>
                    </a:xfrm>
                    <a:prstGeom prst="rect">
                      <a:avLst/>
                    </a:prstGeom>
                    <a:noFill/>
                    <a:ln>
                      <a:noFill/>
                    </a:ln>
                  </pic:spPr>
                </pic:pic>
              </a:graphicData>
            </a:graphic>
          </wp:inline>
        </w:drawing>
      </w:r>
      <w:r>
        <w:rPr>
          <w:rFonts w:ascii="Times" w:hAnsi="Times" w:cs="Times"/>
          <w:color w:val="000000"/>
          <w:sz w:val="24"/>
          <w:szCs w:val="24"/>
          <w:lang w:val="en-US"/>
        </w:rPr>
        <w:t xml:space="preserve"> </w:t>
      </w:r>
    </w:p>
    <w:p w14:paraId="74998600" w14:textId="43875D82" w:rsidR="009A1D14" w:rsidRDefault="009A1D14" w:rsidP="009A1D14">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lastRenderedPageBreak/>
        <w:drawing>
          <wp:inline distT="0" distB="0" distL="0" distR="0" wp14:anchorId="2926A009" wp14:editId="0D37C60C">
            <wp:extent cx="5392188" cy="719801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3375" cy="7199603"/>
                    </a:xfrm>
                    <a:prstGeom prst="rect">
                      <a:avLst/>
                    </a:prstGeom>
                    <a:noFill/>
                    <a:ln>
                      <a:noFill/>
                    </a:ln>
                  </pic:spPr>
                </pic:pic>
              </a:graphicData>
            </a:graphic>
          </wp:inline>
        </w:drawing>
      </w:r>
      <w:r>
        <w:rPr>
          <w:rFonts w:ascii="Times" w:hAnsi="Times" w:cs="Times"/>
          <w:color w:val="000000"/>
          <w:sz w:val="24"/>
          <w:szCs w:val="24"/>
          <w:lang w:val="en-US"/>
        </w:rPr>
        <w:t xml:space="preserve"> </w:t>
      </w:r>
    </w:p>
    <w:p w14:paraId="40B6A4B0" w14:textId="786FFECC" w:rsidR="009A1D14" w:rsidRDefault="009A1D14" w:rsidP="009A1D14">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lastRenderedPageBreak/>
        <w:drawing>
          <wp:inline distT="0" distB="0" distL="0" distR="0" wp14:anchorId="49D6422D" wp14:editId="1E9D9064">
            <wp:extent cx="5488987" cy="411191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0265" cy="4112876"/>
                    </a:xfrm>
                    <a:prstGeom prst="rect">
                      <a:avLst/>
                    </a:prstGeom>
                    <a:noFill/>
                    <a:ln>
                      <a:noFill/>
                    </a:ln>
                  </pic:spPr>
                </pic:pic>
              </a:graphicData>
            </a:graphic>
          </wp:inline>
        </w:drawing>
      </w:r>
      <w:r>
        <w:rPr>
          <w:rFonts w:ascii="Times" w:hAnsi="Times" w:cs="Times"/>
          <w:color w:val="000000"/>
          <w:sz w:val="24"/>
          <w:szCs w:val="24"/>
          <w:lang w:val="en-US"/>
        </w:rPr>
        <w:t xml:space="preserve"> </w:t>
      </w:r>
      <w:r>
        <w:rPr>
          <w:rFonts w:ascii="Times" w:hAnsi="Times" w:cs="Times"/>
          <w:noProof/>
          <w:color w:val="000000"/>
          <w:sz w:val="24"/>
          <w:szCs w:val="24"/>
          <w:lang w:val="en-US"/>
        </w:rPr>
        <w:drawing>
          <wp:inline distT="0" distB="0" distL="0" distR="0" wp14:anchorId="3BB58812" wp14:editId="795CDAF7">
            <wp:extent cx="5504636" cy="412364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6044" cy="4124695"/>
                    </a:xfrm>
                    <a:prstGeom prst="rect">
                      <a:avLst/>
                    </a:prstGeom>
                    <a:noFill/>
                    <a:ln>
                      <a:noFill/>
                    </a:ln>
                  </pic:spPr>
                </pic:pic>
              </a:graphicData>
            </a:graphic>
          </wp:inline>
        </w:drawing>
      </w:r>
      <w:r>
        <w:rPr>
          <w:rFonts w:ascii="Times" w:hAnsi="Times" w:cs="Times"/>
          <w:color w:val="000000"/>
          <w:sz w:val="24"/>
          <w:szCs w:val="24"/>
          <w:lang w:val="en-US"/>
        </w:rPr>
        <w:t xml:space="preserve"> </w:t>
      </w:r>
    </w:p>
    <w:p w14:paraId="39D8C2FD" w14:textId="49C426FE" w:rsidR="009A1D14" w:rsidRDefault="009A1D14" w:rsidP="009A1D14">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lastRenderedPageBreak/>
        <w:drawing>
          <wp:inline distT="0" distB="0" distL="0" distR="0" wp14:anchorId="3E31FE92" wp14:editId="0C0C7436">
            <wp:extent cx="5488012" cy="411118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8546" cy="4111586"/>
                    </a:xfrm>
                    <a:prstGeom prst="rect">
                      <a:avLst/>
                    </a:prstGeom>
                    <a:noFill/>
                    <a:ln>
                      <a:noFill/>
                    </a:ln>
                  </pic:spPr>
                </pic:pic>
              </a:graphicData>
            </a:graphic>
          </wp:inline>
        </w:drawing>
      </w:r>
      <w:r>
        <w:rPr>
          <w:rFonts w:ascii="Times" w:hAnsi="Times" w:cs="Times"/>
          <w:color w:val="000000"/>
          <w:sz w:val="24"/>
          <w:szCs w:val="24"/>
          <w:lang w:val="en-US"/>
        </w:rPr>
        <w:t xml:space="preserve"> </w:t>
      </w:r>
      <w:r>
        <w:rPr>
          <w:rFonts w:ascii="Times" w:hAnsi="Times" w:cs="Times"/>
          <w:noProof/>
          <w:color w:val="000000"/>
          <w:sz w:val="24"/>
          <w:szCs w:val="24"/>
          <w:lang w:val="en-US"/>
        </w:rPr>
        <w:drawing>
          <wp:inline distT="0" distB="0" distL="0" distR="0" wp14:anchorId="1EFFED53" wp14:editId="4A2B0926">
            <wp:extent cx="5452843" cy="408484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3983" cy="4085695"/>
                    </a:xfrm>
                    <a:prstGeom prst="rect">
                      <a:avLst/>
                    </a:prstGeom>
                    <a:noFill/>
                    <a:ln>
                      <a:noFill/>
                    </a:ln>
                  </pic:spPr>
                </pic:pic>
              </a:graphicData>
            </a:graphic>
          </wp:inline>
        </w:drawing>
      </w:r>
      <w:r>
        <w:rPr>
          <w:rFonts w:ascii="Times" w:hAnsi="Times" w:cs="Times"/>
          <w:color w:val="000000"/>
          <w:sz w:val="24"/>
          <w:szCs w:val="24"/>
          <w:lang w:val="en-US"/>
        </w:rPr>
        <w:t xml:space="preserve"> </w:t>
      </w:r>
    </w:p>
    <w:p w14:paraId="4BBD2F96" w14:textId="271DC77F" w:rsidR="009A1D14" w:rsidRDefault="009A1D14" w:rsidP="009A1D14">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lastRenderedPageBreak/>
        <w:drawing>
          <wp:inline distT="0" distB="0" distL="0" distR="0" wp14:anchorId="5B404B2A" wp14:editId="4F1C2D27">
            <wp:extent cx="5373712" cy="402556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4791" cy="4026371"/>
                    </a:xfrm>
                    <a:prstGeom prst="rect">
                      <a:avLst/>
                    </a:prstGeom>
                    <a:noFill/>
                    <a:ln>
                      <a:noFill/>
                    </a:ln>
                  </pic:spPr>
                </pic:pic>
              </a:graphicData>
            </a:graphic>
          </wp:inline>
        </w:drawing>
      </w:r>
      <w:r>
        <w:rPr>
          <w:rFonts w:ascii="Times" w:hAnsi="Times" w:cs="Times"/>
          <w:color w:val="000000"/>
          <w:sz w:val="24"/>
          <w:szCs w:val="24"/>
          <w:lang w:val="en-US"/>
        </w:rPr>
        <w:t xml:space="preserve"> </w:t>
      </w:r>
      <w:r>
        <w:rPr>
          <w:rFonts w:ascii="Times" w:hAnsi="Times" w:cs="Times"/>
          <w:noProof/>
          <w:color w:val="000000"/>
          <w:sz w:val="24"/>
          <w:szCs w:val="24"/>
          <w:lang w:val="en-US"/>
        </w:rPr>
        <w:drawing>
          <wp:inline distT="0" distB="0" distL="0" distR="0" wp14:anchorId="4C906512" wp14:editId="7C08FDF6">
            <wp:extent cx="5461604" cy="409140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2589" cy="4092141"/>
                    </a:xfrm>
                    <a:prstGeom prst="rect">
                      <a:avLst/>
                    </a:prstGeom>
                    <a:noFill/>
                    <a:ln>
                      <a:noFill/>
                    </a:ln>
                  </pic:spPr>
                </pic:pic>
              </a:graphicData>
            </a:graphic>
          </wp:inline>
        </w:drawing>
      </w:r>
      <w:r>
        <w:rPr>
          <w:rFonts w:ascii="Times" w:hAnsi="Times" w:cs="Times"/>
          <w:color w:val="000000"/>
          <w:sz w:val="24"/>
          <w:szCs w:val="24"/>
          <w:lang w:val="en-US"/>
        </w:rPr>
        <w:t xml:space="preserve"> </w:t>
      </w:r>
    </w:p>
    <w:p w14:paraId="33D778DE" w14:textId="3D9B264D" w:rsidR="009A1D14" w:rsidRDefault="009A1D14" w:rsidP="009A1D14">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lastRenderedPageBreak/>
        <w:drawing>
          <wp:inline distT="0" distB="0" distL="0" distR="0" wp14:anchorId="5A824312" wp14:editId="175B05C1">
            <wp:extent cx="5373712" cy="402556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4620" cy="4026242"/>
                    </a:xfrm>
                    <a:prstGeom prst="rect">
                      <a:avLst/>
                    </a:prstGeom>
                    <a:noFill/>
                    <a:ln>
                      <a:noFill/>
                    </a:ln>
                  </pic:spPr>
                </pic:pic>
              </a:graphicData>
            </a:graphic>
          </wp:inline>
        </w:drawing>
      </w:r>
      <w:r>
        <w:rPr>
          <w:rFonts w:ascii="Times" w:hAnsi="Times" w:cs="Times"/>
          <w:color w:val="000000"/>
          <w:sz w:val="24"/>
          <w:szCs w:val="24"/>
          <w:lang w:val="en-US"/>
        </w:rPr>
        <w:t xml:space="preserve"> </w:t>
      </w:r>
      <w:r>
        <w:rPr>
          <w:rFonts w:ascii="Times" w:hAnsi="Times" w:cs="Times"/>
          <w:noProof/>
          <w:color w:val="000000"/>
          <w:sz w:val="24"/>
          <w:szCs w:val="24"/>
          <w:lang w:val="en-US"/>
        </w:rPr>
        <w:drawing>
          <wp:inline distT="0" distB="0" distL="0" distR="0" wp14:anchorId="5253FA15" wp14:editId="1A89B679">
            <wp:extent cx="5373712" cy="40255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4625" cy="4026246"/>
                    </a:xfrm>
                    <a:prstGeom prst="rect">
                      <a:avLst/>
                    </a:prstGeom>
                    <a:noFill/>
                    <a:ln>
                      <a:noFill/>
                    </a:ln>
                  </pic:spPr>
                </pic:pic>
              </a:graphicData>
            </a:graphic>
          </wp:inline>
        </w:drawing>
      </w:r>
      <w:r>
        <w:rPr>
          <w:rFonts w:ascii="Times" w:hAnsi="Times" w:cs="Times"/>
          <w:color w:val="000000"/>
          <w:sz w:val="24"/>
          <w:szCs w:val="24"/>
          <w:lang w:val="en-US"/>
        </w:rPr>
        <w:t xml:space="preserve"> </w:t>
      </w:r>
    </w:p>
    <w:p w14:paraId="6C449B49" w14:textId="2BFEBB5B" w:rsidR="009A1D14" w:rsidRDefault="009A1D14" w:rsidP="009A1D14">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lastRenderedPageBreak/>
        <w:drawing>
          <wp:inline distT="0" distB="0" distL="0" distR="0" wp14:anchorId="7AADCAB9" wp14:editId="3BFF097C">
            <wp:extent cx="5488987" cy="411191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0242" cy="4112858"/>
                    </a:xfrm>
                    <a:prstGeom prst="rect">
                      <a:avLst/>
                    </a:prstGeom>
                    <a:noFill/>
                    <a:ln>
                      <a:noFill/>
                    </a:ln>
                  </pic:spPr>
                </pic:pic>
              </a:graphicData>
            </a:graphic>
          </wp:inline>
        </w:drawing>
      </w:r>
      <w:r>
        <w:rPr>
          <w:rFonts w:ascii="Times" w:hAnsi="Times" w:cs="Times"/>
          <w:color w:val="000000"/>
          <w:sz w:val="24"/>
          <w:szCs w:val="24"/>
          <w:lang w:val="en-US"/>
        </w:rPr>
        <w:t xml:space="preserve"> </w:t>
      </w:r>
      <w:r>
        <w:rPr>
          <w:rFonts w:ascii="Times" w:hAnsi="Times" w:cs="Times"/>
          <w:noProof/>
          <w:color w:val="000000"/>
          <w:sz w:val="24"/>
          <w:szCs w:val="24"/>
          <w:lang w:val="en-US"/>
        </w:rPr>
        <w:drawing>
          <wp:inline distT="0" distB="0" distL="0" distR="0" wp14:anchorId="784705E7" wp14:editId="6D65E3E6">
            <wp:extent cx="5504639" cy="412364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5515" cy="4124297"/>
                    </a:xfrm>
                    <a:prstGeom prst="rect">
                      <a:avLst/>
                    </a:prstGeom>
                    <a:noFill/>
                    <a:ln>
                      <a:noFill/>
                    </a:ln>
                  </pic:spPr>
                </pic:pic>
              </a:graphicData>
            </a:graphic>
          </wp:inline>
        </w:drawing>
      </w:r>
      <w:r>
        <w:rPr>
          <w:rFonts w:ascii="Times" w:hAnsi="Times" w:cs="Times"/>
          <w:color w:val="000000"/>
          <w:sz w:val="24"/>
          <w:szCs w:val="24"/>
          <w:lang w:val="en-US"/>
        </w:rPr>
        <w:t xml:space="preserve"> </w:t>
      </w:r>
    </w:p>
    <w:p w14:paraId="1F063A08" w14:textId="0F0BBA94" w:rsidR="009A1D14" w:rsidRDefault="009A1D14" w:rsidP="009A1D14">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lastRenderedPageBreak/>
        <w:drawing>
          <wp:inline distT="0" distB="0" distL="0" distR="0" wp14:anchorId="57BA61EF" wp14:editId="7ED54CA3">
            <wp:extent cx="5373712" cy="402556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5039" cy="4026557"/>
                    </a:xfrm>
                    <a:prstGeom prst="rect">
                      <a:avLst/>
                    </a:prstGeom>
                    <a:noFill/>
                    <a:ln>
                      <a:noFill/>
                    </a:ln>
                  </pic:spPr>
                </pic:pic>
              </a:graphicData>
            </a:graphic>
          </wp:inline>
        </w:drawing>
      </w:r>
      <w:r>
        <w:rPr>
          <w:rFonts w:ascii="Times" w:hAnsi="Times" w:cs="Times"/>
          <w:color w:val="000000"/>
          <w:sz w:val="24"/>
          <w:szCs w:val="24"/>
          <w:lang w:val="en-US"/>
        </w:rPr>
        <w:t xml:space="preserve"> </w:t>
      </w:r>
      <w:r>
        <w:rPr>
          <w:rFonts w:ascii="Times" w:hAnsi="Times" w:cs="Times"/>
          <w:noProof/>
          <w:color w:val="000000"/>
          <w:sz w:val="24"/>
          <w:szCs w:val="24"/>
          <w:lang w:val="en-US"/>
        </w:rPr>
        <w:drawing>
          <wp:inline distT="0" distB="0" distL="0" distR="0" wp14:anchorId="244BE0C6" wp14:editId="4DC3AC05">
            <wp:extent cx="5373712" cy="402556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4738" cy="4026331"/>
                    </a:xfrm>
                    <a:prstGeom prst="rect">
                      <a:avLst/>
                    </a:prstGeom>
                    <a:noFill/>
                    <a:ln>
                      <a:noFill/>
                    </a:ln>
                  </pic:spPr>
                </pic:pic>
              </a:graphicData>
            </a:graphic>
          </wp:inline>
        </w:drawing>
      </w:r>
      <w:r>
        <w:rPr>
          <w:rFonts w:ascii="Times" w:hAnsi="Times" w:cs="Times"/>
          <w:color w:val="000000"/>
          <w:sz w:val="24"/>
          <w:szCs w:val="24"/>
          <w:lang w:val="en-US"/>
        </w:rPr>
        <w:t xml:space="preserve"> </w:t>
      </w:r>
    </w:p>
    <w:p w14:paraId="4CECF7C8" w14:textId="522E39D0" w:rsidR="009A1D14" w:rsidRDefault="009A1D14" w:rsidP="009A1D14">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lastRenderedPageBreak/>
        <w:drawing>
          <wp:inline distT="0" distB="0" distL="0" distR="0" wp14:anchorId="0DFAC255" wp14:editId="6F48B4AF">
            <wp:extent cx="5488987" cy="411191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9796" cy="4112524"/>
                    </a:xfrm>
                    <a:prstGeom prst="rect">
                      <a:avLst/>
                    </a:prstGeom>
                    <a:noFill/>
                    <a:ln>
                      <a:noFill/>
                    </a:ln>
                  </pic:spPr>
                </pic:pic>
              </a:graphicData>
            </a:graphic>
          </wp:inline>
        </w:drawing>
      </w:r>
      <w:r>
        <w:rPr>
          <w:rFonts w:ascii="Times" w:hAnsi="Times" w:cs="Times"/>
          <w:color w:val="000000"/>
          <w:sz w:val="24"/>
          <w:szCs w:val="24"/>
          <w:lang w:val="en-US"/>
        </w:rPr>
        <w:t xml:space="preserve"> </w:t>
      </w:r>
      <w:r>
        <w:rPr>
          <w:rFonts w:ascii="Times" w:hAnsi="Times" w:cs="Times"/>
          <w:noProof/>
          <w:color w:val="000000"/>
          <w:sz w:val="24"/>
          <w:szCs w:val="24"/>
          <w:lang w:val="en-US"/>
        </w:rPr>
        <w:drawing>
          <wp:inline distT="0" distB="0" distL="0" distR="0" wp14:anchorId="67FDE568" wp14:editId="5B6DCAC5">
            <wp:extent cx="5488012" cy="411118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9811" cy="4112535"/>
                    </a:xfrm>
                    <a:prstGeom prst="rect">
                      <a:avLst/>
                    </a:prstGeom>
                    <a:noFill/>
                    <a:ln>
                      <a:noFill/>
                    </a:ln>
                  </pic:spPr>
                </pic:pic>
              </a:graphicData>
            </a:graphic>
          </wp:inline>
        </w:drawing>
      </w:r>
      <w:r>
        <w:rPr>
          <w:rFonts w:ascii="Times" w:hAnsi="Times" w:cs="Times"/>
          <w:color w:val="000000"/>
          <w:sz w:val="24"/>
          <w:szCs w:val="24"/>
          <w:lang w:val="en-US"/>
        </w:rPr>
        <w:t xml:space="preserve"> </w:t>
      </w:r>
    </w:p>
    <w:p w14:paraId="39EA9A4F" w14:textId="4409FDEB" w:rsidR="009A1D14" w:rsidRDefault="009A1D14" w:rsidP="009A1D14">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lastRenderedPageBreak/>
        <w:drawing>
          <wp:inline distT="0" distB="0" distL="0" distR="0" wp14:anchorId="1256BF45" wp14:editId="47A64D69">
            <wp:extent cx="5641567" cy="422621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2790" cy="4227134"/>
                    </a:xfrm>
                    <a:prstGeom prst="rect">
                      <a:avLst/>
                    </a:prstGeom>
                    <a:noFill/>
                    <a:ln>
                      <a:noFill/>
                    </a:ln>
                  </pic:spPr>
                </pic:pic>
              </a:graphicData>
            </a:graphic>
          </wp:inline>
        </w:drawing>
      </w:r>
      <w:r>
        <w:rPr>
          <w:rFonts w:ascii="Times" w:hAnsi="Times" w:cs="Times"/>
          <w:color w:val="000000"/>
          <w:sz w:val="24"/>
          <w:szCs w:val="24"/>
          <w:lang w:val="en-US"/>
        </w:rPr>
        <w:t xml:space="preserve"> </w:t>
      </w:r>
    </w:p>
    <w:p w14:paraId="782E9CB1" w14:textId="00E365B3" w:rsidR="009A1D14" w:rsidRDefault="009A1D14" w:rsidP="009A1D14">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lastRenderedPageBreak/>
        <w:drawing>
          <wp:inline distT="0" distB="0" distL="0" distR="0" wp14:anchorId="24F4708B" wp14:editId="7F0BF627">
            <wp:extent cx="5373712" cy="717335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4752" cy="7174742"/>
                    </a:xfrm>
                    <a:prstGeom prst="rect">
                      <a:avLst/>
                    </a:prstGeom>
                    <a:noFill/>
                    <a:ln>
                      <a:noFill/>
                    </a:ln>
                  </pic:spPr>
                </pic:pic>
              </a:graphicData>
            </a:graphic>
          </wp:inline>
        </w:drawing>
      </w:r>
      <w:r>
        <w:rPr>
          <w:rFonts w:ascii="Times" w:hAnsi="Times" w:cs="Times"/>
          <w:color w:val="000000"/>
          <w:sz w:val="24"/>
          <w:szCs w:val="24"/>
          <w:lang w:val="en-US"/>
        </w:rPr>
        <w:t xml:space="preserve"> </w:t>
      </w:r>
    </w:p>
    <w:p w14:paraId="2F3E23E5" w14:textId="678D9FEB" w:rsidR="009A1D14" w:rsidRDefault="009A1D14" w:rsidP="009A1D14">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lastRenderedPageBreak/>
        <w:drawing>
          <wp:inline distT="0" distB="0" distL="0" distR="0" wp14:anchorId="508E39FF" wp14:editId="7726EF0A">
            <wp:extent cx="5589900" cy="418751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0433" cy="4187913"/>
                    </a:xfrm>
                    <a:prstGeom prst="rect">
                      <a:avLst/>
                    </a:prstGeom>
                    <a:noFill/>
                    <a:ln>
                      <a:noFill/>
                    </a:ln>
                  </pic:spPr>
                </pic:pic>
              </a:graphicData>
            </a:graphic>
          </wp:inline>
        </w:drawing>
      </w:r>
      <w:r>
        <w:rPr>
          <w:rFonts w:ascii="Times" w:hAnsi="Times" w:cs="Times"/>
          <w:color w:val="000000"/>
          <w:sz w:val="24"/>
          <w:szCs w:val="24"/>
          <w:lang w:val="en-US"/>
        </w:rPr>
        <w:t xml:space="preserve"> </w:t>
      </w:r>
    </w:p>
    <w:p w14:paraId="7DF3C9C0" w14:textId="2C84DE68" w:rsidR="009A1D14" w:rsidRDefault="009A1D14" w:rsidP="009A1D14">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lastRenderedPageBreak/>
        <w:drawing>
          <wp:inline distT="0" distB="0" distL="0" distR="0" wp14:anchorId="7B53B9A2" wp14:editId="204F3DBC">
            <wp:extent cx="5488012" cy="732593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9162" cy="7327467"/>
                    </a:xfrm>
                    <a:prstGeom prst="rect">
                      <a:avLst/>
                    </a:prstGeom>
                    <a:noFill/>
                    <a:ln>
                      <a:noFill/>
                    </a:ln>
                  </pic:spPr>
                </pic:pic>
              </a:graphicData>
            </a:graphic>
          </wp:inline>
        </w:drawing>
      </w:r>
      <w:r>
        <w:rPr>
          <w:rFonts w:ascii="Times" w:hAnsi="Times" w:cs="Times"/>
          <w:color w:val="000000"/>
          <w:sz w:val="24"/>
          <w:szCs w:val="24"/>
          <w:lang w:val="en-US"/>
        </w:rPr>
        <w:t xml:space="preserve"> </w:t>
      </w:r>
    </w:p>
    <w:p w14:paraId="0C8FC87C" w14:textId="79CE04A0" w:rsidR="009A1D14" w:rsidRDefault="009A1D14" w:rsidP="009A1D14">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lastRenderedPageBreak/>
        <w:drawing>
          <wp:inline distT="0" distB="0" distL="0" distR="0" wp14:anchorId="56057F6D" wp14:editId="0CC1F9AB">
            <wp:extent cx="5586404" cy="41848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6708" cy="4185122"/>
                    </a:xfrm>
                    <a:prstGeom prst="rect">
                      <a:avLst/>
                    </a:prstGeom>
                    <a:noFill/>
                    <a:ln>
                      <a:noFill/>
                    </a:ln>
                  </pic:spPr>
                </pic:pic>
              </a:graphicData>
            </a:graphic>
          </wp:inline>
        </w:drawing>
      </w:r>
      <w:r>
        <w:rPr>
          <w:rFonts w:ascii="Times" w:hAnsi="Times" w:cs="Times"/>
          <w:color w:val="000000"/>
          <w:sz w:val="24"/>
          <w:szCs w:val="24"/>
          <w:lang w:val="en-US"/>
        </w:rPr>
        <w:t xml:space="preserve"> </w:t>
      </w:r>
      <w:r>
        <w:rPr>
          <w:rFonts w:ascii="Times" w:hAnsi="Times" w:cs="Times"/>
          <w:noProof/>
          <w:color w:val="000000"/>
          <w:sz w:val="24"/>
          <w:szCs w:val="24"/>
          <w:lang w:val="en-US"/>
        </w:rPr>
        <w:drawing>
          <wp:inline distT="0" distB="0" distL="0" distR="0" wp14:anchorId="2BF650F1" wp14:editId="61501963">
            <wp:extent cx="5547675" cy="41558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8774" cy="4156703"/>
                    </a:xfrm>
                    <a:prstGeom prst="rect">
                      <a:avLst/>
                    </a:prstGeom>
                    <a:noFill/>
                    <a:ln>
                      <a:noFill/>
                    </a:ln>
                  </pic:spPr>
                </pic:pic>
              </a:graphicData>
            </a:graphic>
          </wp:inline>
        </w:drawing>
      </w:r>
      <w:r>
        <w:rPr>
          <w:rFonts w:ascii="Times" w:hAnsi="Times" w:cs="Times"/>
          <w:color w:val="000000"/>
          <w:sz w:val="24"/>
          <w:szCs w:val="24"/>
          <w:lang w:val="en-US"/>
        </w:rPr>
        <w:t xml:space="preserve"> </w:t>
      </w:r>
    </w:p>
    <w:p w14:paraId="030AE8BC" w14:textId="447091A5" w:rsidR="009A1D14" w:rsidRDefault="009A1D14" w:rsidP="009A1D14">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lastRenderedPageBreak/>
        <w:drawing>
          <wp:inline distT="0" distB="0" distL="0" distR="0" wp14:anchorId="238BE6F3" wp14:editId="327BA93D">
            <wp:extent cx="5488989" cy="411191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0069" cy="4112727"/>
                    </a:xfrm>
                    <a:prstGeom prst="rect">
                      <a:avLst/>
                    </a:prstGeom>
                    <a:noFill/>
                    <a:ln>
                      <a:noFill/>
                    </a:ln>
                  </pic:spPr>
                </pic:pic>
              </a:graphicData>
            </a:graphic>
          </wp:inline>
        </w:drawing>
      </w:r>
      <w:r>
        <w:rPr>
          <w:rFonts w:ascii="Times" w:hAnsi="Times" w:cs="Times"/>
          <w:color w:val="000000"/>
          <w:sz w:val="24"/>
          <w:szCs w:val="24"/>
          <w:lang w:val="en-US"/>
        </w:rPr>
        <w:t xml:space="preserve"> </w:t>
      </w:r>
      <w:r>
        <w:rPr>
          <w:rFonts w:ascii="Times" w:hAnsi="Times" w:cs="Times"/>
          <w:noProof/>
          <w:color w:val="000000"/>
          <w:sz w:val="24"/>
          <w:szCs w:val="24"/>
          <w:lang w:val="en-US"/>
        </w:rPr>
        <w:drawing>
          <wp:inline distT="0" distB="0" distL="0" distR="0" wp14:anchorId="4927B0FF" wp14:editId="5E436504">
            <wp:extent cx="5522795" cy="413724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3814" cy="4138007"/>
                    </a:xfrm>
                    <a:prstGeom prst="rect">
                      <a:avLst/>
                    </a:prstGeom>
                    <a:noFill/>
                    <a:ln>
                      <a:noFill/>
                    </a:ln>
                  </pic:spPr>
                </pic:pic>
              </a:graphicData>
            </a:graphic>
          </wp:inline>
        </w:drawing>
      </w:r>
      <w:r>
        <w:rPr>
          <w:rFonts w:ascii="Times" w:hAnsi="Times" w:cs="Times"/>
          <w:color w:val="000000"/>
          <w:sz w:val="24"/>
          <w:szCs w:val="24"/>
          <w:lang w:val="en-US"/>
        </w:rPr>
        <w:t xml:space="preserve"> </w:t>
      </w:r>
    </w:p>
    <w:p w14:paraId="548F23CD" w14:textId="715B54DA" w:rsidR="009A1D14" w:rsidRDefault="009A1D14" w:rsidP="009A1D14">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lastRenderedPageBreak/>
        <w:drawing>
          <wp:inline distT="0" distB="0" distL="0" distR="0" wp14:anchorId="12BE13BC" wp14:editId="72BE7DC9">
            <wp:extent cx="5488987" cy="411191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0100" cy="4112752"/>
                    </a:xfrm>
                    <a:prstGeom prst="rect">
                      <a:avLst/>
                    </a:prstGeom>
                    <a:noFill/>
                    <a:ln>
                      <a:noFill/>
                    </a:ln>
                  </pic:spPr>
                </pic:pic>
              </a:graphicData>
            </a:graphic>
          </wp:inline>
        </w:drawing>
      </w:r>
      <w:r>
        <w:rPr>
          <w:rFonts w:ascii="Times" w:hAnsi="Times" w:cs="Times"/>
          <w:color w:val="000000"/>
          <w:sz w:val="24"/>
          <w:szCs w:val="24"/>
          <w:lang w:val="en-US"/>
        </w:rPr>
        <w:t xml:space="preserve"> </w:t>
      </w:r>
      <w:r>
        <w:rPr>
          <w:rFonts w:ascii="Times" w:hAnsi="Times" w:cs="Times"/>
          <w:noProof/>
          <w:color w:val="000000"/>
          <w:sz w:val="24"/>
          <w:szCs w:val="24"/>
          <w:lang w:val="en-US"/>
        </w:rPr>
        <w:drawing>
          <wp:inline distT="0" distB="0" distL="0" distR="0" wp14:anchorId="2107D8C2" wp14:editId="5AD95F0D">
            <wp:extent cx="5504638" cy="412364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5402" cy="4124213"/>
                    </a:xfrm>
                    <a:prstGeom prst="rect">
                      <a:avLst/>
                    </a:prstGeom>
                    <a:noFill/>
                    <a:ln>
                      <a:noFill/>
                    </a:ln>
                  </pic:spPr>
                </pic:pic>
              </a:graphicData>
            </a:graphic>
          </wp:inline>
        </w:drawing>
      </w:r>
      <w:r>
        <w:rPr>
          <w:rFonts w:ascii="Times" w:hAnsi="Times" w:cs="Times"/>
          <w:color w:val="000000"/>
          <w:sz w:val="24"/>
          <w:szCs w:val="24"/>
          <w:lang w:val="en-US"/>
        </w:rPr>
        <w:t xml:space="preserve"> </w:t>
      </w:r>
    </w:p>
    <w:p w14:paraId="125D4F76" w14:textId="37C1BF92" w:rsidR="009A1D14" w:rsidRDefault="009A1D14" w:rsidP="009A1D14">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lastRenderedPageBreak/>
        <w:drawing>
          <wp:inline distT="0" distB="0" distL="0" distR="0" wp14:anchorId="45134C90" wp14:editId="06F4C3D8">
            <wp:extent cx="5602312" cy="419681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3554" cy="4197741"/>
                    </a:xfrm>
                    <a:prstGeom prst="rect">
                      <a:avLst/>
                    </a:prstGeom>
                    <a:noFill/>
                    <a:ln>
                      <a:noFill/>
                    </a:ln>
                  </pic:spPr>
                </pic:pic>
              </a:graphicData>
            </a:graphic>
          </wp:inline>
        </w:drawing>
      </w:r>
      <w:r>
        <w:rPr>
          <w:rFonts w:ascii="Times" w:hAnsi="Times" w:cs="Times"/>
          <w:color w:val="000000"/>
          <w:sz w:val="24"/>
          <w:szCs w:val="24"/>
          <w:lang w:val="en-US"/>
        </w:rPr>
        <w:t xml:space="preserve"> </w:t>
      </w:r>
      <w:r>
        <w:rPr>
          <w:rFonts w:ascii="Times" w:hAnsi="Times" w:cs="Times"/>
          <w:noProof/>
          <w:color w:val="000000"/>
          <w:sz w:val="24"/>
          <w:szCs w:val="24"/>
          <w:lang w:val="en-US"/>
        </w:rPr>
        <w:drawing>
          <wp:inline distT="0" distB="0" distL="0" distR="0" wp14:anchorId="106D1219" wp14:editId="77E9F99F">
            <wp:extent cx="5602312" cy="419681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3238" cy="4197506"/>
                    </a:xfrm>
                    <a:prstGeom prst="rect">
                      <a:avLst/>
                    </a:prstGeom>
                    <a:noFill/>
                    <a:ln>
                      <a:noFill/>
                    </a:ln>
                  </pic:spPr>
                </pic:pic>
              </a:graphicData>
            </a:graphic>
          </wp:inline>
        </w:drawing>
      </w:r>
      <w:r>
        <w:rPr>
          <w:rFonts w:ascii="Times" w:hAnsi="Times" w:cs="Times"/>
          <w:color w:val="000000"/>
          <w:sz w:val="24"/>
          <w:szCs w:val="24"/>
          <w:lang w:val="en-US"/>
        </w:rPr>
        <w:t xml:space="preserve"> </w:t>
      </w:r>
    </w:p>
    <w:p w14:paraId="20BE2023" w14:textId="1B56F98B" w:rsidR="009A1D14" w:rsidRDefault="009A1D14" w:rsidP="009A1D14">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lastRenderedPageBreak/>
        <w:drawing>
          <wp:inline distT="0" distB="0" distL="0" distR="0" wp14:anchorId="435BFE22" wp14:editId="5DA63150">
            <wp:extent cx="5488988" cy="411191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0417" cy="4112989"/>
                    </a:xfrm>
                    <a:prstGeom prst="rect">
                      <a:avLst/>
                    </a:prstGeom>
                    <a:noFill/>
                    <a:ln>
                      <a:noFill/>
                    </a:ln>
                  </pic:spPr>
                </pic:pic>
              </a:graphicData>
            </a:graphic>
          </wp:inline>
        </w:drawing>
      </w:r>
      <w:r>
        <w:rPr>
          <w:rFonts w:ascii="Times" w:hAnsi="Times" w:cs="Times"/>
          <w:color w:val="000000"/>
          <w:sz w:val="24"/>
          <w:szCs w:val="24"/>
          <w:lang w:val="en-US"/>
        </w:rPr>
        <w:t xml:space="preserve"> </w:t>
      </w:r>
      <w:r>
        <w:rPr>
          <w:rFonts w:ascii="Times" w:hAnsi="Times" w:cs="Times"/>
          <w:noProof/>
          <w:color w:val="000000"/>
          <w:sz w:val="24"/>
          <w:szCs w:val="24"/>
          <w:lang w:val="en-US"/>
        </w:rPr>
        <w:drawing>
          <wp:inline distT="0" distB="0" distL="0" distR="0" wp14:anchorId="3B3128E8" wp14:editId="202332CA">
            <wp:extent cx="5504636" cy="412364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05673" cy="4124418"/>
                    </a:xfrm>
                    <a:prstGeom prst="rect">
                      <a:avLst/>
                    </a:prstGeom>
                    <a:noFill/>
                    <a:ln>
                      <a:noFill/>
                    </a:ln>
                  </pic:spPr>
                </pic:pic>
              </a:graphicData>
            </a:graphic>
          </wp:inline>
        </w:drawing>
      </w:r>
      <w:r>
        <w:rPr>
          <w:rFonts w:ascii="Times" w:hAnsi="Times" w:cs="Times"/>
          <w:color w:val="000000"/>
          <w:sz w:val="24"/>
          <w:szCs w:val="24"/>
          <w:lang w:val="en-US"/>
        </w:rPr>
        <w:t xml:space="preserve"> </w:t>
      </w:r>
    </w:p>
    <w:p w14:paraId="38E39005" w14:textId="64B00EF0" w:rsidR="009A1D14" w:rsidRDefault="009A1D14" w:rsidP="009A1D14">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lastRenderedPageBreak/>
        <w:drawing>
          <wp:inline distT="0" distB="0" distL="0" distR="0" wp14:anchorId="67FB1BDA" wp14:editId="756BE2C2">
            <wp:extent cx="5636280" cy="422621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37693" cy="4227278"/>
                    </a:xfrm>
                    <a:prstGeom prst="rect">
                      <a:avLst/>
                    </a:prstGeom>
                    <a:noFill/>
                    <a:ln>
                      <a:noFill/>
                    </a:ln>
                  </pic:spPr>
                </pic:pic>
              </a:graphicData>
            </a:graphic>
          </wp:inline>
        </w:drawing>
      </w:r>
      <w:r>
        <w:rPr>
          <w:rFonts w:ascii="Times" w:hAnsi="Times" w:cs="Times"/>
          <w:color w:val="000000"/>
          <w:sz w:val="24"/>
          <w:szCs w:val="24"/>
          <w:lang w:val="en-US"/>
        </w:rPr>
        <w:t xml:space="preserve"> </w:t>
      </w:r>
      <w:r>
        <w:rPr>
          <w:rFonts w:ascii="Times" w:hAnsi="Times" w:cs="Times"/>
          <w:noProof/>
          <w:color w:val="000000"/>
          <w:sz w:val="24"/>
          <w:szCs w:val="24"/>
          <w:lang w:val="en-US"/>
        </w:rPr>
        <w:drawing>
          <wp:inline distT="0" distB="0" distL="0" distR="0" wp14:anchorId="276876A7" wp14:editId="08A0F13A">
            <wp:extent cx="5648003" cy="42350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49255" cy="4235949"/>
                    </a:xfrm>
                    <a:prstGeom prst="rect">
                      <a:avLst/>
                    </a:prstGeom>
                    <a:noFill/>
                    <a:ln>
                      <a:noFill/>
                    </a:ln>
                  </pic:spPr>
                </pic:pic>
              </a:graphicData>
            </a:graphic>
          </wp:inline>
        </w:drawing>
      </w:r>
      <w:r>
        <w:rPr>
          <w:rFonts w:ascii="Times" w:hAnsi="Times" w:cs="Times"/>
          <w:color w:val="000000"/>
          <w:sz w:val="24"/>
          <w:szCs w:val="24"/>
          <w:lang w:val="en-US"/>
        </w:rPr>
        <w:t xml:space="preserve"> </w:t>
      </w:r>
    </w:p>
    <w:p w14:paraId="02C6EF43" w14:textId="0300EDE0" w:rsidR="00520409" w:rsidRDefault="00520409" w:rsidP="009A1D14">
      <w:pPr>
        <w:widowControl w:val="0"/>
        <w:autoSpaceDE w:val="0"/>
        <w:autoSpaceDN w:val="0"/>
        <w:adjustRightInd w:val="0"/>
        <w:spacing w:after="240" w:line="360" w:lineRule="atLeast"/>
        <w:rPr>
          <w:rFonts w:ascii="Arial" w:hAnsi="Arial" w:cs="Arial"/>
          <w:b/>
          <w:bCs/>
          <w:color w:val="000000"/>
          <w:sz w:val="32"/>
          <w:szCs w:val="32"/>
          <w:lang w:val="en-US"/>
        </w:rPr>
      </w:pPr>
      <w:r>
        <w:rPr>
          <w:rFonts w:ascii="Arial" w:hAnsi="Arial" w:cs="Arial"/>
          <w:b/>
          <w:bCs/>
          <w:color w:val="000000"/>
          <w:sz w:val="32"/>
          <w:szCs w:val="32"/>
          <w:lang w:val="en-US"/>
        </w:rPr>
        <w:lastRenderedPageBreak/>
        <w:t xml:space="preserve">Device for grinding the </w:t>
      </w:r>
      <w:proofErr w:type="gramStart"/>
      <w:r>
        <w:rPr>
          <w:rFonts w:ascii="Arial" w:hAnsi="Arial" w:cs="Arial"/>
          <w:b/>
          <w:bCs/>
          <w:color w:val="000000"/>
          <w:sz w:val="32"/>
          <w:szCs w:val="32"/>
          <w:lang w:val="en-US"/>
        </w:rPr>
        <w:t>animals</w:t>
      </w:r>
      <w:proofErr w:type="gramEnd"/>
      <w:r>
        <w:rPr>
          <w:rFonts w:ascii="Arial" w:hAnsi="Arial" w:cs="Arial"/>
          <w:b/>
          <w:bCs/>
          <w:color w:val="000000"/>
          <w:sz w:val="32"/>
          <w:szCs w:val="32"/>
          <w:lang w:val="en-US"/>
        </w:rPr>
        <w:t xml:space="preserve"> victims of casualties on board (‘grease area’).</w:t>
      </w:r>
    </w:p>
    <w:p w14:paraId="0D058385" w14:textId="2F71B3A8" w:rsidR="009A1D14" w:rsidRDefault="009A1D14" w:rsidP="009A1D14">
      <w:pPr>
        <w:widowControl w:val="0"/>
        <w:autoSpaceDE w:val="0"/>
        <w:autoSpaceDN w:val="0"/>
        <w:adjustRightInd w:val="0"/>
        <w:spacing w:after="0" w:line="280" w:lineRule="atLeast"/>
        <w:rPr>
          <w:rFonts w:ascii="Times" w:hAnsi="Times" w:cs="Times"/>
          <w:color w:val="000000"/>
          <w:sz w:val="24"/>
          <w:szCs w:val="24"/>
          <w:lang w:val="en-US"/>
        </w:rPr>
      </w:pPr>
      <w:r>
        <w:rPr>
          <w:rFonts w:ascii="Times" w:hAnsi="Times" w:cs="Times"/>
          <w:noProof/>
          <w:color w:val="000000"/>
          <w:sz w:val="24"/>
          <w:szCs w:val="24"/>
          <w:lang w:val="en-US"/>
        </w:rPr>
        <w:drawing>
          <wp:inline distT="0" distB="0" distL="0" distR="0" wp14:anchorId="6D9CB331" wp14:editId="321E3FA6">
            <wp:extent cx="5162732" cy="386751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64210" cy="3868621"/>
                    </a:xfrm>
                    <a:prstGeom prst="rect">
                      <a:avLst/>
                    </a:prstGeom>
                    <a:noFill/>
                    <a:ln>
                      <a:noFill/>
                    </a:ln>
                  </pic:spPr>
                </pic:pic>
              </a:graphicData>
            </a:graphic>
          </wp:inline>
        </w:drawing>
      </w:r>
      <w:r>
        <w:rPr>
          <w:rFonts w:ascii="Times" w:hAnsi="Times" w:cs="Times"/>
          <w:color w:val="000000"/>
          <w:sz w:val="24"/>
          <w:szCs w:val="24"/>
          <w:lang w:val="en-US"/>
        </w:rPr>
        <w:t xml:space="preserve"> </w:t>
      </w:r>
    </w:p>
    <w:p w14:paraId="1B668398" w14:textId="3B37B248" w:rsidR="000C1351" w:rsidRPr="000C1351" w:rsidRDefault="000C1351" w:rsidP="000C1351">
      <w:pPr>
        <w:tabs>
          <w:tab w:val="left" w:pos="1407"/>
        </w:tabs>
        <w:jc w:val="both"/>
        <w:rPr>
          <w:color w:val="000000" w:themeColor="text1"/>
          <w:sz w:val="24"/>
          <w:szCs w:val="24"/>
          <w:lang w:val="en-US"/>
        </w:rPr>
      </w:pPr>
    </w:p>
    <w:sectPr w:rsidR="000C1351" w:rsidRPr="000C1351" w:rsidSect="00D90EB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compatSetting w:name="compatibilityMode" w:uri="http://schemas.microsoft.com/office/word" w:val="12"/>
  </w:compat>
  <w:rsids>
    <w:rsidRoot w:val="0097756D"/>
    <w:rsid w:val="00080C04"/>
    <w:rsid w:val="000A74C5"/>
    <w:rsid w:val="000C1351"/>
    <w:rsid w:val="000E77BB"/>
    <w:rsid w:val="00114C0B"/>
    <w:rsid w:val="001238D9"/>
    <w:rsid w:val="002005C7"/>
    <w:rsid w:val="002648BA"/>
    <w:rsid w:val="00282C68"/>
    <w:rsid w:val="0029524D"/>
    <w:rsid w:val="002E6AB3"/>
    <w:rsid w:val="00410B56"/>
    <w:rsid w:val="00472838"/>
    <w:rsid w:val="0049002C"/>
    <w:rsid w:val="00495967"/>
    <w:rsid w:val="004E0F5C"/>
    <w:rsid w:val="00510FDA"/>
    <w:rsid w:val="00520409"/>
    <w:rsid w:val="005E3AAB"/>
    <w:rsid w:val="00637F81"/>
    <w:rsid w:val="007142C7"/>
    <w:rsid w:val="00725E77"/>
    <w:rsid w:val="00780F02"/>
    <w:rsid w:val="00805692"/>
    <w:rsid w:val="0081302F"/>
    <w:rsid w:val="00866CC3"/>
    <w:rsid w:val="00885EBD"/>
    <w:rsid w:val="008A0942"/>
    <w:rsid w:val="008B73B2"/>
    <w:rsid w:val="0097756D"/>
    <w:rsid w:val="009A1D14"/>
    <w:rsid w:val="009F4618"/>
    <w:rsid w:val="00AA4F81"/>
    <w:rsid w:val="00AE6498"/>
    <w:rsid w:val="00B52526"/>
    <w:rsid w:val="00B96CBC"/>
    <w:rsid w:val="00BB5BA8"/>
    <w:rsid w:val="00CE31DA"/>
    <w:rsid w:val="00D8567E"/>
    <w:rsid w:val="00D90EB8"/>
    <w:rsid w:val="00D97D4F"/>
    <w:rsid w:val="00DA7239"/>
    <w:rsid w:val="00DD1346"/>
    <w:rsid w:val="00F06BAA"/>
    <w:rsid w:val="00F561CD"/>
    <w:rsid w:val="00F9050D"/>
    <w:rsid w:val="00FA6F63"/>
    <w:rsid w:val="00FB7D8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205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E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97756D"/>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customStyle="1" w:styleId="shorttext">
    <w:name w:val="short_text"/>
    <w:basedOn w:val="DefaultParagraphFont"/>
    <w:rsid w:val="00AA4F81"/>
  </w:style>
  <w:style w:type="paragraph" w:styleId="NormalWeb">
    <w:name w:val="Normal (Web)"/>
    <w:basedOn w:val="Normal"/>
    <w:uiPriority w:val="99"/>
    <w:semiHidden/>
    <w:unhideWhenUsed/>
    <w:rsid w:val="002005C7"/>
    <w:pPr>
      <w:spacing w:before="100" w:beforeAutospacing="1" w:after="100" w:afterAutospacing="1" w:line="240" w:lineRule="auto"/>
    </w:pPr>
    <w:rPr>
      <w:rFonts w:ascii="Times" w:hAnsi="Times" w:cs="Times New Roman"/>
      <w:sz w:val="20"/>
      <w:szCs w:val="20"/>
    </w:rPr>
  </w:style>
  <w:style w:type="paragraph" w:styleId="BalloonText">
    <w:name w:val="Balloon Text"/>
    <w:basedOn w:val="Normal"/>
    <w:link w:val="BalloonTextChar"/>
    <w:uiPriority w:val="99"/>
    <w:semiHidden/>
    <w:unhideWhenUsed/>
    <w:rsid w:val="002005C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5C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337176">
      <w:bodyDiv w:val="1"/>
      <w:marLeft w:val="0"/>
      <w:marRight w:val="0"/>
      <w:marTop w:val="0"/>
      <w:marBottom w:val="0"/>
      <w:divBdr>
        <w:top w:val="none" w:sz="0" w:space="0" w:color="auto"/>
        <w:left w:val="none" w:sz="0" w:space="0" w:color="auto"/>
        <w:bottom w:val="none" w:sz="0" w:space="0" w:color="auto"/>
        <w:right w:val="none" w:sz="0" w:space="0" w:color="auto"/>
      </w:divBdr>
    </w:div>
    <w:div w:id="1084106820">
      <w:bodyDiv w:val="1"/>
      <w:marLeft w:val="0"/>
      <w:marRight w:val="0"/>
      <w:marTop w:val="0"/>
      <w:marBottom w:val="0"/>
      <w:divBdr>
        <w:top w:val="none" w:sz="0" w:space="0" w:color="auto"/>
        <w:left w:val="none" w:sz="0" w:space="0" w:color="auto"/>
        <w:bottom w:val="none" w:sz="0" w:space="0" w:color="auto"/>
        <w:right w:val="none" w:sz="0" w:space="0" w:color="auto"/>
      </w:divBdr>
      <w:divsChild>
        <w:div w:id="2123452433">
          <w:marLeft w:val="0"/>
          <w:marRight w:val="0"/>
          <w:marTop w:val="0"/>
          <w:marBottom w:val="0"/>
          <w:divBdr>
            <w:top w:val="none" w:sz="0" w:space="0" w:color="auto"/>
            <w:left w:val="none" w:sz="0" w:space="0" w:color="auto"/>
            <w:bottom w:val="none" w:sz="0" w:space="0" w:color="auto"/>
            <w:right w:val="none" w:sz="0" w:space="0" w:color="auto"/>
          </w:divBdr>
          <w:divsChild>
            <w:div w:id="609894444">
              <w:marLeft w:val="0"/>
              <w:marRight w:val="0"/>
              <w:marTop w:val="0"/>
              <w:marBottom w:val="0"/>
              <w:divBdr>
                <w:top w:val="none" w:sz="0" w:space="0" w:color="auto"/>
                <w:left w:val="none" w:sz="0" w:space="0" w:color="auto"/>
                <w:bottom w:val="none" w:sz="0" w:space="0" w:color="auto"/>
                <w:right w:val="none" w:sz="0" w:space="0" w:color="auto"/>
              </w:divBdr>
              <w:divsChild>
                <w:div w:id="174275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50" Type="http://schemas.openxmlformats.org/officeDocument/2006/relationships/image" Target="media/image45.jpeg"/><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9" Type="http://schemas.openxmlformats.org/officeDocument/2006/relationships/image" Target="media/image4.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F8233-BDD7-E44B-9800-6FA9D0C3D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2852</Words>
  <Characters>16258</Characters>
  <Application>Microsoft Macintosh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Campiteli</dc:creator>
  <cp:lastModifiedBy>Luiz Guilherme Saraiva</cp:lastModifiedBy>
  <cp:revision>2</cp:revision>
  <dcterms:created xsi:type="dcterms:W3CDTF">2018-02-08T20:42:00Z</dcterms:created>
  <dcterms:modified xsi:type="dcterms:W3CDTF">2018-02-08T20:42:00Z</dcterms:modified>
</cp:coreProperties>
</file>